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7780F" w14:textId="64600359" w:rsidR="0080054D" w:rsidRPr="0080054D" w:rsidRDefault="00F95ED3" w:rsidP="0080054D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DE9690" wp14:editId="4AE1F483">
                <wp:simplePos x="0" y="0"/>
                <wp:positionH relativeFrom="column">
                  <wp:posOffset>470535</wp:posOffset>
                </wp:positionH>
                <wp:positionV relativeFrom="paragraph">
                  <wp:posOffset>13970</wp:posOffset>
                </wp:positionV>
                <wp:extent cx="2381250" cy="542925"/>
                <wp:effectExtent l="0" t="0" r="0" b="9525"/>
                <wp:wrapNone/>
                <wp:docPr id="117999168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99CD7" w14:textId="411F6878" w:rsidR="00F16790" w:rsidRPr="00F16790" w:rsidRDefault="00F16790" w:rsidP="00F16790">
                            <w:pPr>
                              <w:pStyle w:val="Heading2"/>
                              <w:rPr>
                                <w:sz w:val="44"/>
                                <w:szCs w:val="44"/>
                              </w:rPr>
                            </w:pPr>
                            <w:r w:rsidRPr="00F16790">
                              <w:rPr>
                                <w:sz w:val="44"/>
                                <w:szCs w:val="44"/>
                              </w:rPr>
                              <w:t xml:space="preserve">RSI </w:t>
                            </w:r>
                            <w:proofErr w:type="gramStart"/>
                            <w:r w:rsidRPr="00F16790">
                              <w:rPr>
                                <w:sz w:val="44"/>
                                <w:szCs w:val="44"/>
                              </w:rPr>
                              <w:t>at a Glance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E96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7.05pt;margin-top:1.1pt;width:187.5pt;height:42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" fillcolor="white [3201]" stroked="f" strokeweight=".5pt">
                <v:textbox>
                  <w:txbxContent>
                    <w:p w14:paraId="77F99CD7" w14:textId="411F6878" w:rsidR="00F16790" w:rsidRPr="00F16790" w:rsidRDefault="00F16790" w:rsidP="00F16790">
                      <w:pPr>
                        <w:pStyle w:val="Heading2"/>
                        <w:rPr>
                          <w:sz w:val="44"/>
                          <w:szCs w:val="44"/>
                        </w:rPr>
                      </w:pPr>
                      <w:r w:rsidRPr="00F16790">
                        <w:rPr>
                          <w:sz w:val="44"/>
                          <w:szCs w:val="44"/>
                        </w:rPr>
                        <w:t xml:space="preserve">RSI </w:t>
                      </w:r>
                      <w:proofErr w:type="gramStart"/>
                      <w:r w:rsidRPr="00F16790">
                        <w:rPr>
                          <w:sz w:val="44"/>
                          <w:szCs w:val="44"/>
                        </w:rPr>
                        <w:t>at a Glance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7AC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BBB7935" wp14:editId="3007C9F4">
                <wp:simplePos x="0" y="0"/>
                <wp:positionH relativeFrom="margin">
                  <wp:align>right</wp:align>
                </wp:positionH>
                <wp:positionV relativeFrom="paragraph">
                  <wp:posOffset>-81915</wp:posOffset>
                </wp:positionV>
                <wp:extent cx="9359900" cy="5419271"/>
                <wp:effectExtent l="19050" t="19050" r="12700" b="29210"/>
                <wp:wrapNone/>
                <wp:docPr id="139214779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0" cy="541927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035D3" id="Rounded Rectangle 8" o:spid="_x0000_s1026" style="position:absolute;margin-left:685.8pt;margin-top:-6.45pt;width:737pt;height:426.7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" filled="f" strokecolor="#ffc000" strokeweight="2.25pt">
                <v:stroke joinstyle="miter"/>
                <w10:wrap anchorx="margin"/>
              </v:roundrect>
            </w:pict>
          </mc:Fallback>
        </mc:AlternateContent>
      </w:r>
    </w:p>
    <w:p w14:paraId="37D28026" w14:textId="3A428578" w:rsidR="006445DC" w:rsidRDefault="00F95ED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32A8E5FC" wp14:editId="6BFA7E7D">
            <wp:simplePos x="0" y="0"/>
            <wp:positionH relativeFrom="column">
              <wp:posOffset>2734945</wp:posOffset>
            </wp:positionH>
            <wp:positionV relativeFrom="paragraph">
              <wp:posOffset>141605</wp:posOffset>
            </wp:positionV>
            <wp:extent cx="6140450" cy="3288665"/>
            <wp:effectExtent l="0" t="0" r="6350" b="635"/>
            <wp:wrapSquare wrapText="bothSides"/>
            <wp:docPr id="1917494536" name="Picture 5" descr="A speedometer showing different computer devic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74881" name="Picture 5" descr="A speedometer showing different computer devic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CF44C" w14:textId="2AD2ACF9" w:rsidR="00EA50C3" w:rsidRDefault="00F95ED3">
      <w:pPr>
        <w:rPr>
          <w:b/>
          <w:bCs/>
        </w:rPr>
      </w:pPr>
      <w:r>
        <w:rPr>
          <w:rFonts w:ascii="Times New Roman" w:eastAsia="Times New Roman" w:hAnsi="Times New Roman" w:cs="Times New Roman"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3F14C" wp14:editId="226FE602">
                <wp:simplePos x="0" y="0"/>
                <wp:positionH relativeFrom="column">
                  <wp:posOffset>-146685</wp:posOffset>
                </wp:positionH>
                <wp:positionV relativeFrom="paragraph">
                  <wp:posOffset>177165</wp:posOffset>
                </wp:positionV>
                <wp:extent cx="3105150" cy="3390900"/>
                <wp:effectExtent l="0" t="0" r="0" b="0"/>
                <wp:wrapNone/>
                <wp:docPr id="18437411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9090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FC4330C" w14:textId="543E8797" w:rsidR="00A56C3F" w:rsidRDefault="00A56C3F" w:rsidP="00F95ED3">
                            <w:pPr>
                              <w:spacing w:before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Regular and </w:t>
                            </w:r>
                            <w:r w:rsidR="00EA50C3" w:rsidRPr="00EA50C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Substantive </w:t>
                            </w:r>
                            <w:r w:rsidR="006E2A4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="00EA50C3" w:rsidRPr="00EA50C3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nteractio</w:t>
                            </w:r>
                            <w:r w:rsidR="00F1679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 Components*</w:t>
                            </w:r>
                          </w:p>
                          <w:p w14:paraId="20A3BDE3" w14:textId="139900E6" w:rsidR="00EA50C3" w:rsidRPr="00A56C3F" w:rsidRDefault="00EA50C3" w:rsidP="00A56C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56C3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Providing direct instruction</w:t>
                            </w:r>
                          </w:p>
                          <w:p w14:paraId="44B87EFD" w14:textId="77777777" w:rsidR="00EA50C3" w:rsidRPr="00A56C3F" w:rsidRDefault="00EA50C3" w:rsidP="00A56C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56C3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Assessing or providing feedback on a student’s coursework</w:t>
                            </w:r>
                          </w:p>
                          <w:p w14:paraId="74EC7B5C" w14:textId="77777777" w:rsidR="00EA50C3" w:rsidRPr="00A56C3F" w:rsidRDefault="00EA50C3" w:rsidP="00A56C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56C3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Providing information or responding to questions about the content of a course or competency</w:t>
                            </w:r>
                          </w:p>
                          <w:p w14:paraId="59286A55" w14:textId="05F85C7A" w:rsidR="00EA50C3" w:rsidRPr="00A56C3F" w:rsidRDefault="00EA50C3" w:rsidP="00A56C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56C3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Facilitating a group discussion regarding the content of a course or compete</w:t>
                            </w:r>
                          </w:p>
                          <w:p w14:paraId="53918C92" w14:textId="5CA167F7" w:rsidR="00A56C3F" w:rsidRDefault="00A56C3F" w:rsidP="00A56C3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6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56C3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Other instructional activities are approved by the institution’s or program’s accrediting agency</w:t>
                            </w:r>
                          </w:p>
                          <w:p w14:paraId="3C595876" w14:textId="5C1F5A63" w:rsidR="00A56C3F" w:rsidRDefault="0084568D" w:rsidP="00A56C3F">
                            <w:pPr>
                              <w:pStyle w:val="ListParagraph"/>
                              <w:spacing w:after="60"/>
                              <w:ind w:left="36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6EEFE5F" w14:textId="77777777" w:rsidR="00A56C3F" w:rsidRPr="00A56C3F" w:rsidRDefault="00A56C3F" w:rsidP="00A56C3F">
                            <w:pPr>
                              <w:pStyle w:val="ListParagraph"/>
                              <w:spacing w:after="60"/>
                              <w:ind w:left="0"/>
                              <w:contextualSpacing w:val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3F14C" id="_x0000_s1027" style="position:absolute;margin-left:-11.55pt;margin-top:13.95pt;width:244.5pt;height:2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" filled="f" stroked="f" strokeweight="1.5pt">
                <v:textbox>
                  <w:txbxContent>
                    <w:p w14:paraId="6FC4330C" w14:textId="543E8797" w:rsidR="00A56C3F" w:rsidRDefault="00A56C3F" w:rsidP="00F95ED3">
                      <w:pPr>
                        <w:spacing w:before="0" w:line="240" w:lineRule="auto"/>
                        <w:rPr>
                          <w:rFonts w:ascii="Calibri" w:hAnsi="Calibri" w:cs="Calibri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Regular and </w:t>
                      </w:r>
                      <w:r w:rsidR="00EA50C3" w:rsidRPr="00EA50C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Substantive </w:t>
                      </w:r>
                      <w:r w:rsidR="006E2A4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="00EA50C3" w:rsidRPr="00EA50C3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nteractio</w:t>
                      </w:r>
                      <w:r w:rsidR="00F1679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 Components*</w:t>
                      </w:r>
                    </w:p>
                    <w:p w14:paraId="20A3BDE3" w14:textId="139900E6" w:rsidR="00EA50C3" w:rsidRPr="00A56C3F" w:rsidRDefault="00EA50C3" w:rsidP="00A56C3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56C3F">
                        <w:rPr>
                          <w:rFonts w:ascii="Calibri" w:hAnsi="Calibri" w:cs="Calibri"/>
                          <w:color w:val="000000" w:themeColor="text1"/>
                        </w:rPr>
                        <w:t>Providing direct instruction</w:t>
                      </w:r>
                    </w:p>
                    <w:p w14:paraId="44B87EFD" w14:textId="77777777" w:rsidR="00EA50C3" w:rsidRPr="00A56C3F" w:rsidRDefault="00EA50C3" w:rsidP="00A56C3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56C3F">
                        <w:rPr>
                          <w:rFonts w:ascii="Calibri" w:hAnsi="Calibri" w:cs="Calibri"/>
                          <w:color w:val="000000" w:themeColor="text1"/>
                        </w:rPr>
                        <w:t>Assessing or providing feedback on a student’s coursework</w:t>
                      </w:r>
                    </w:p>
                    <w:p w14:paraId="74EC7B5C" w14:textId="77777777" w:rsidR="00EA50C3" w:rsidRPr="00A56C3F" w:rsidRDefault="00EA50C3" w:rsidP="00A56C3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56C3F">
                        <w:rPr>
                          <w:rFonts w:ascii="Calibri" w:hAnsi="Calibri" w:cs="Calibri"/>
                          <w:color w:val="000000" w:themeColor="text1"/>
                        </w:rPr>
                        <w:t>Providing information or responding to questions about the content of a course or competency</w:t>
                      </w:r>
                    </w:p>
                    <w:p w14:paraId="59286A55" w14:textId="05F85C7A" w:rsidR="00EA50C3" w:rsidRPr="00A56C3F" w:rsidRDefault="00EA50C3" w:rsidP="00A56C3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56C3F">
                        <w:rPr>
                          <w:rFonts w:ascii="Calibri" w:hAnsi="Calibri" w:cs="Calibri"/>
                          <w:color w:val="000000" w:themeColor="text1"/>
                        </w:rPr>
                        <w:t>Facilitating a group discussion regarding the content of a course or compete</w:t>
                      </w:r>
                    </w:p>
                    <w:p w14:paraId="53918C92" w14:textId="5CA167F7" w:rsidR="00A56C3F" w:rsidRDefault="00A56C3F" w:rsidP="00A56C3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6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56C3F">
                        <w:rPr>
                          <w:rFonts w:ascii="Calibri" w:hAnsi="Calibri" w:cs="Calibri"/>
                          <w:color w:val="000000" w:themeColor="text1"/>
                        </w:rPr>
                        <w:t>Other instructional activities are approved by the institution’s or program’s accrediting agency</w:t>
                      </w:r>
                    </w:p>
                    <w:p w14:paraId="3C595876" w14:textId="5C1F5A63" w:rsidR="00A56C3F" w:rsidRDefault="0084568D" w:rsidP="00A56C3F">
                      <w:pPr>
                        <w:pStyle w:val="ListParagraph"/>
                        <w:spacing w:after="60"/>
                        <w:ind w:left="36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</w:p>
                    <w:p w14:paraId="26EEFE5F" w14:textId="77777777" w:rsidR="00A56C3F" w:rsidRPr="00A56C3F" w:rsidRDefault="00A56C3F" w:rsidP="00A56C3F">
                      <w:pPr>
                        <w:pStyle w:val="ListParagraph"/>
                        <w:spacing w:after="60"/>
                        <w:ind w:left="0"/>
                        <w:contextualSpacing w:val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754AD4" w14:textId="52A441EC" w:rsidR="00EA50C3" w:rsidRDefault="00EA50C3">
      <w:pPr>
        <w:rPr>
          <w:b/>
          <w:bCs/>
        </w:rPr>
      </w:pPr>
    </w:p>
    <w:p w14:paraId="078B3D0B" w14:textId="4D79328F" w:rsidR="00EA50C3" w:rsidRDefault="00EA50C3">
      <w:pPr>
        <w:rPr>
          <w:b/>
          <w:bCs/>
        </w:rPr>
      </w:pPr>
    </w:p>
    <w:p w14:paraId="107557BD" w14:textId="580776BE" w:rsidR="00EA50C3" w:rsidRDefault="00EA50C3">
      <w:pPr>
        <w:rPr>
          <w:b/>
          <w:bCs/>
        </w:rPr>
      </w:pPr>
    </w:p>
    <w:p w14:paraId="0567B6D5" w14:textId="7472796A" w:rsidR="00EA50C3" w:rsidRPr="0080054D" w:rsidRDefault="00232BC7" w:rsidP="00EA50C3">
      <w:pPr>
        <w:rPr>
          <w:b/>
          <w:bCs/>
        </w:rPr>
      </w:pPr>
      <w:r>
        <w:rPr>
          <w:rFonts w:ascii="Times New Roman" w:eastAsia="Times New Roman" w:hAnsi="Times New Roman" w:cs="Times New Roman"/>
          <w:noProof/>
          <w:color w:val="auto"/>
          <w:szCs w:val="24"/>
        </w:rPr>
        <w:drawing>
          <wp:anchor distT="0" distB="0" distL="114300" distR="114300" simplePos="0" relativeHeight="251658247" behindDoc="0" locked="0" layoutInCell="1" allowOverlap="1" wp14:anchorId="39D81BBF" wp14:editId="36D30844">
            <wp:simplePos x="0" y="0"/>
            <wp:positionH relativeFrom="page">
              <wp:posOffset>1447165</wp:posOffset>
            </wp:positionH>
            <wp:positionV relativeFrom="paragraph">
              <wp:posOffset>2074545</wp:posOffset>
            </wp:positionV>
            <wp:extent cx="409575" cy="409575"/>
            <wp:effectExtent l="0" t="0" r="0" b="0"/>
            <wp:wrapThrough wrapText="bothSides">
              <wp:wrapPolygon edited="0">
                <wp:start x="7033" y="0"/>
                <wp:lineTo x="3014" y="6028"/>
                <wp:lineTo x="4019" y="10047"/>
                <wp:lineTo x="14065" y="20093"/>
                <wp:lineTo x="19088" y="20093"/>
                <wp:lineTo x="15070" y="6028"/>
                <wp:lineTo x="11051" y="0"/>
                <wp:lineTo x="7033" y="0"/>
              </wp:wrapPolygon>
            </wp:wrapThrough>
            <wp:docPr id="1136221548" name="Graphic 1557216097" descr="Arrow: Clockwise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21548" name="Graphic 1557216097" descr="Arrow: Clockwise curv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8ED">
        <w:rPr>
          <w:rFonts w:ascii="Times" w:hAnsi="Times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700B3" wp14:editId="42AAF728">
                <wp:simplePos x="0" y="0"/>
                <wp:positionH relativeFrom="margin">
                  <wp:posOffset>3032760</wp:posOffset>
                </wp:positionH>
                <wp:positionV relativeFrom="paragraph">
                  <wp:posOffset>2075180</wp:posOffset>
                </wp:positionV>
                <wp:extent cx="5743575" cy="1238250"/>
                <wp:effectExtent l="0" t="0" r="9525" b="0"/>
                <wp:wrapNone/>
                <wp:docPr id="180325622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38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662E6816" w14:textId="5CC5C28E" w:rsidR="006754DD" w:rsidRPr="00F16790" w:rsidRDefault="006754DD" w:rsidP="006754DD">
                            <w:pPr>
                              <w:spacing w:before="0" w:after="0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679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RSI Examples</w:t>
                            </w:r>
                            <w:r w:rsidR="001C7ACD" w:rsidRPr="00F16790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E36E37C" w14:textId="5274CECD" w:rsidR="006754DD" w:rsidRPr="00F16790" w:rsidRDefault="006754DD" w:rsidP="006754D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You post a discussion question and actively facilitate the ensuing conversation.</w:t>
                            </w:r>
                          </w:p>
                          <w:p w14:paraId="5AC1DBD8" w14:textId="0B5E44E8" w:rsidR="006754DD" w:rsidRPr="00F16790" w:rsidRDefault="006754DD" w:rsidP="006754D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You moderate small working or study groups.</w:t>
                            </w:r>
                          </w:p>
                          <w:p w14:paraId="5A1BD877" w14:textId="21D3D622" w:rsidR="006754DD" w:rsidRPr="00F16790" w:rsidRDefault="006754DD" w:rsidP="006754D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You ask a student to visit you during </w:t>
                            </w:r>
                            <w:r w:rsidR="009C3D05"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student</w:t>
                            </w:r>
                            <w:r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hours or to schedule a phone call or video conference.</w:t>
                            </w:r>
                          </w:p>
                          <w:p w14:paraId="468FE210" w14:textId="77777777" w:rsidR="006754DD" w:rsidRPr="00F16790" w:rsidRDefault="006754DD" w:rsidP="006754D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You provide personalized feedback on an assignment submitted by a student.</w:t>
                            </w:r>
                          </w:p>
                          <w:p w14:paraId="59530E6D" w14:textId="77777777" w:rsidR="00A56C3F" w:rsidRPr="00F16790" w:rsidRDefault="00A56C3F" w:rsidP="00A56C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679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You provide post-assessment debriefings</w:t>
                            </w:r>
                          </w:p>
                          <w:p w14:paraId="527A69B1" w14:textId="77777777" w:rsidR="00A56C3F" w:rsidRPr="00F16790" w:rsidRDefault="00A56C3F" w:rsidP="00A56C3F">
                            <w:pPr>
                              <w:pStyle w:val="ListParagraph"/>
                              <w:ind w:left="360"/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93D7526" w14:textId="77777777" w:rsidR="00A612F6" w:rsidRPr="00F16790" w:rsidRDefault="00A612F6" w:rsidP="001D5EC6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C200775" w14:textId="39CE9694" w:rsidR="006754DD" w:rsidRPr="00F16790" w:rsidRDefault="006754DD">
                            <w:pP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700B3" id="Text Box 10" o:spid="_x0000_s1028" style="position:absolute;margin-left:238.8pt;margin-top:163.4pt;width:452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" fillcolor="#0f4761 [2404]" stroked="f" strokeweight="2.25pt">
                <v:textbox>
                  <w:txbxContent>
                    <w:p w14:paraId="662E6816" w14:textId="5CC5C28E" w:rsidR="006754DD" w:rsidRPr="00F16790" w:rsidRDefault="006754DD" w:rsidP="006754DD">
                      <w:pPr>
                        <w:spacing w:before="0" w:after="0"/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6790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</w:rPr>
                        <w:t>RSI Examples</w:t>
                      </w:r>
                      <w:r w:rsidR="001C7ACD" w:rsidRPr="00F16790"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3E36E37C" w14:textId="5274CECD" w:rsidR="006754DD" w:rsidRPr="00F16790" w:rsidRDefault="006754DD" w:rsidP="006754D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You post a discussion question and actively facilitate the ensuing conversation.</w:t>
                      </w:r>
                    </w:p>
                    <w:p w14:paraId="5AC1DBD8" w14:textId="0B5E44E8" w:rsidR="006754DD" w:rsidRPr="00F16790" w:rsidRDefault="006754DD" w:rsidP="006754D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You moderate small working or study groups.</w:t>
                      </w:r>
                    </w:p>
                    <w:p w14:paraId="5A1BD877" w14:textId="21D3D622" w:rsidR="006754DD" w:rsidRPr="00F16790" w:rsidRDefault="006754DD" w:rsidP="006754D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You ask a student to visit you during </w:t>
                      </w:r>
                      <w:r w:rsidR="009C3D05"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student</w:t>
                      </w:r>
                      <w:r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hours or to schedule a phone call or video conference.</w:t>
                      </w:r>
                    </w:p>
                    <w:p w14:paraId="468FE210" w14:textId="77777777" w:rsidR="006754DD" w:rsidRPr="00F16790" w:rsidRDefault="006754DD" w:rsidP="006754D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You provide personalized feedback on an assignment submitted by a student.</w:t>
                      </w:r>
                    </w:p>
                    <w:p w14:paraId="59530E6D" w14:textId="77777777" w:rsidR="00A56C3F" w:rsidRPr="00F16790" w:rsidRDefault="00A56C3F" w:rsidP="00A56C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679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You provide post-assessment debriefings</w:t>
                      </w:r>
                    </w:p>
                    <w:p w14:paraId="527A69B1" w14:textId="77777777" w:rsidR="00A56C3F" w:rsidRPr="00F16790" w:rsidRDefault="00A56C3F" w:rsidP="00A56C3F">
                      <w:pPr>
                        <w:pStyle w:val="ListParagraph"/>
                        <w:ind w:left="360"/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93D7526" w14:textId="77777777" w:rsidR="00A612F6" w:rsidRPr="00F16790" w:rsidRDefault="00A612F6" w:rsidP="001D5EC6">
                      <w:pP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C200775" w14:textId="39CE9694" w:rsidR="006754DD" w:rsidRPr="00F16790" w:rsidRDefault="006754DD">
                      <w:pPr>
                        <w:rPr>
                          <w:rFonts w:ascii="Calibri" w:hAnsi="Calibri" w:cs="Calibr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50C3">
        <w:rPr>
          <w:b/>
          <w:bCs/>
        </w:rPr>
        <w:br w:type="textWrapping" w:clear="all"/>
      </w:r>
    </w:p>
    <w:p w14:paraId="60E24AF0" w14:textId="6A53612E" w:rsidR="00563A61" w:rsidRDefault="00F95ED3" w:rsidP="00563A61">
      <w:pPr>
        <w:pStyle w:val="NormalWeb"/>
        <w:rPr>
          <w:rFonts w:ascii="Times" w:hAnsi="Times"/>
          <w:b/>
          <w:bCs/>
          <w:color w:val="000000"/>
          <w:sz w:val="27"/>
          <w:szCs w:val="27"/>
        </w:rPr>
      </w:pPr>
      <w:r>
        <w:rPr>
          <w:rFonts w:ascii="Times" w:hAnsi="Times"/>
          <w:b/>
          <w:bCs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C2C0087" wp14:editId="50939444">
                <wp:simplePos x="0" y="0"/>
                <wp:positionH relativeFrom="column">
                  <wp:posOffset>158115</wp:posOffset>
                </wp:positionH>
                <wp:positionV relativeFrom="paragraph">
                  <wp:posOffset>184785</wp:posOffset>
                </wp:positionV>
                <wp:extent cx="2724150" cy="1038225"/>
                <wp:effectExtent l="0" t="0" r="0" b="9525"/>
                <wp:wrapNone/>
                <wp:docPr id="127842442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E097B" w14:textId="77777777" w:rsidR="00232BC7" w:rsidRDefault="00F95ED3" w:rsidP="00F95ED3">
                            <w:pPr>
                              <w:spacing w:before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</w:pPr>
                            <w:r w:rsidRPr="001322FC">
                              <w:rPr>
                                <w:rFonts w:ascii="Calibri" w:hAnsi="Calibri" w:cs="Calibri"/>
                                <w:color w:val="0F4761" w:themeColor="accent1" w:themeShade="BF"/>
                                <w:sz w:val="22"/>
                              </w:rPr>
                              <w:t xml:space="preserve">*The U.S. Department of Education requires the use of </w:t>
                            </w:r>
                            <w:r w:rsidRPr="001322FC"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  <w:t>at least two of these five components</w:t>
                            </w:r>
                            <w:r w:rsidR="00300AB2"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  <w:t xml:space="preserve">. </w:t>
                            </w:r>
                          </w:p>
                          <w:p w14:paraId="2DA2214C" w14:textId="488FDFA1" w:rsidR="00F95ED3" w:rsidRPr="005B22AC" w:rsidRDefault="00E77AEF" w:rsidP="00F95ED3">
                            <w:pPr>
                              <w:spacing w:before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</w:pPr>
                            <w:r w:rsidRPr="001E2829">
                              <w:rPr>
                                <w:rFonts w:ascii="Calibri" w:hAnsi="Calibri" w:cs="Calibri"/>
                                <w:color w:val="0F4761" w:themeColor="accent1" w:themeShade="BF"/>
                                <w:sz w:val="22"/>
                              </w:rPr>
                              <w:t xml:space="preserve">A </w:t>
                            </w:r>
                            <w:r w:rsidR="00DA34B5">
                              <w:rPr>
                                <w:rFonts w:ascii="Calibri" w:hAnsi="Calibri" w:cs="Calibri"/>
                                <w:color w:val="0F4761" w:themeColor="accent1" w:themeShade="BF"/>
                                <w:sz w:val="22"/>
                              </w:rPr>
                              <w:t>recommended</w:t>
                            </w:r>
                            <w:r w:rsidRPr="001E2829">
                              <w:rPr>
                                <w:rFonts w:ascii="Calibri" w:hAnsi="Calibri" w:cs="Calibri"/>
                                <w:color w:val="0F4761" w:themeColor="accent1" w:themeShade="BF"/>
                                <w:sz w:val="22"/>
                              </w:rPr>
                              <w:t xml:space="preserve"> practice is to </w:t>
                            </w:r>
                            <w:r w:rsidR="005C5BA5">
                              <w:rPr>
                                <w:rFonts w:ascii="Calibri" w:hAnsi="Calibri" w:cs="Calibri"/>
                                <w:color w:val="0F4761" w:themeColor="accent1" w:themeShade="BF"/>
                                <w:sz w:val="22"/>
                              </w:rPr>
                              <w:t>use</w:t>
                            </w:r>
                            <w:r w:rsidR="001E2829" w:rsidRPr="001E2829">
                              <w:rPr>
                                <w:rFonts w:ascii="Calibri" w:hAnsi="Calibri" w:cs="Calibri"/>
                                <w:color w:val="0F4761" w:themeColor="accent1" w:themeShade="BF"/>
                                <w:sz w:val="22"/>
                              </w:rPr>
                              <w:t xml:space="preserve"> </w:t>
                            </w:r>
                            <w:r w:rsidR="001E2829" w:rsidRPr="005B22AC"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  <w:t xml:space="preserve">at least </w:t>
                            </w:r>
                            <w:r w:rsidR="00300AB2" w:rsidRPr="005B22AC"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  <w:t xml:space="preserve">two RSI components </w:t>
                            </w:r>
                            <w:r w:rsidR="004541E0"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  <w:t>per</w:t>
                            </w:r>
                            <w:r w:rsidR="00300AB2" w:rsidRPr="005B22AC">
                              <w:rPr>
                                <w:rFonts w:ascii="Calibri" w:hAnsi="Calibri" w:cs="Calibri"/>
                                <w:b/>
                                <w:bCs/>
                                <w:color w:val="0F4761" w:themeColor="accent1" w:themeShade="BF"/>
                                <w:sz w:val="22"/>
                              </w:rPr>
                              <w:t xml:space="preserve"> week.</w:t>
                            </w:r>
                          </w:p>
                          <w:p w14:paraId="67316F40" w14:textId="77777777" w:rsidR="00F95ED3" w:rsidRPr="0084568D" w:rsidRDefault="00F95ED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C0087" id="Text Box 9" o:spid="_x0000_s1029" type="#_x0000_t202" style="position:absolute;margin-left:12.45pt;margin-top:14.55pt;width:214.5pt;height:81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" fillcolor="white [3201]" stroked="f" strokeweight=".5pt">
                <v:textbox>
                  <w:txbxContent>
                    <w:p w14:paraId="2E4E097B" w14:textId="77777777" w:rsidR="00232BC7" w:rsidRDefault="00F95ED3" w:rsidP="00F95ED3">
                      <w:pPr>
                        <w:spacing w:before="0" w:line="240" w:lineRule="auto"/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</w:pPr>
                      <w:r w:rsidRPr="001322FC">
                        <w:rPr>
                          <w:rFonts w:ascii="Calibri" w:hAnsi="Calibri" w:cs="Calibri"/>
                          <w:color w:val="0F4761" w:themeColor="accent1" w:themeShade="BF"/>
                          <w:sz w:val="22"/>
                        </w:rPr>
                        <w:t xml:space="preserve">*The U.S. Department of Education requires the use of </w:t>
                      </w:r>
                      <w:r w:rsidRPr="001322FC"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  <w:t>at least two of these five components</w:t>
                      </w:r>
                      <w:r w:rsidR="00300AB2"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  <w:t xml:space="preserve">. </w:t>
                      </w:r>
                    </w:p>
                    <w:p w14:paraId="2DA2214C" w14:textId="488FDFA1" w:rsidR="00F95ED3" w:rsidRPr="005B22AC" w:rsidRDefault="00E77AEF" w:rsidP="00F95ED3">
                      <w:pPr>
                        <w:spacing w:before="0" w:line="240" w:lineRule="auto"/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</w:pPr>
                      <w:r w:rsidRPr="001E2829">
                        <w:rPr>
                          <w:rFonts w:ascii="Calibri" w:hAnsi="Calibri" w:cs="Calibri"/>
                          <w:color w:val="0F4761" w:themeColor="accent1" w:themeShade="BF"/>
                          <w:sz w:val="22"/>
                        </w:rPr>
                        <w:t xml:space="preserve">A </w:t>
                      </w:r>
                      <w:r w:rsidR="00DA34B5">
                        <w:rPr>
                          <w:rFonts w:ascii="Calibri" w:hAnsi="Calibri" w:cs="Calibri"/>
                          <w:color w:val="0F4761" w:themeColor="accent1" w:themeShade="BF"/>
                          <w:sz w:val="22"/>
                        </w:rPr>
                        <w:t>recommended</w:t>
                      </w:r>
                      <w:r w:rsidRPr="001E2829">
                        <w:rPr>
                          <w:rFonts w:ascii="Calibri" w:hAnsi="Calibri" w:cs="Calibri"/>
                          <w:color w:val="0F4761" w:themeColor="accent1" w:themeShade="BF"/>
                          <w:sz w:val="22"/>
                        </w:rPr>
                        <w:t xml:space="preserve"> practice is to </w:t>
                      </w:r>
                      <w:r w:rsidR="005C5BA5">
                        <w:rPr>
                          <w:rFonts w:ascii="Calibri" w:hAnsi="Calibri" w:cs="Calibri"/>
                          <w:color w:val="0F4761" w:themeColor="accent1" w:themeShade="BF"/>
                          <w:sz w:val="22"/>
                        </w:rPr>
                        <w:t>use</w:t>
                      </w:r>
                      <w:r w:rsidR="001E2829" w:rsidRPr="001E2829">
                        <w:rPr>
                          <w:rFonts w:ascii="Calibri" w:hAnsi="Calibri" w:cs="Calibri"/>
                          <w:color w:val="0F4761" w:themeColor="accent1" w:themeShade="BF"/>
                          <w:sz w:val="22"/>
                        </w:rPr>
                        <w:t xml:space="preserve"> </w:t>
                      </w:r>
                      <w:r w:rsidR="001E2829" w:rsidRPr="005B22AC"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  <w:t xml:space="preserve">at least </w:t>
                      </w:r>
                      <w:r w:rsidR="00300AB2" w:rsidRPr="005B22AC"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  <w:t xml:space="preserve">two RSI components </w:t>
                      </w:r>
                      <w:r w:rsidR="004541E0"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  <w:t>per</w:t>
                      </w:r>
                      <w:r w:rsidR="00300AB2" w:rsidRPr="005B22AC">
                        <w:rPr>
                          <w:rFonts w:ascii="Calibri" w:hAnsi="Calibri" w:cs="Calibri"/>
                          <w:b/>
                          <w:bCs/>
                          <w:color w:val="0F4761" w:themeColor="accent1" w:themeShade="BF"/>
                          <w:sz w:val="22"/>
                        </w:rPr>
                        <w:t xml:space="preserve"> week.</w:t>
                      </w:r>
                    </w:p>
                    <w:p w14:paraId="67316F40" w14:textId="77777777" w:rsidR="00F95ED3" w:rsidRPr="0084568D" w:rsidRDefault="00F95ED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A8232" w14:textId="45DA0DCA" w:rsidR="006754DD" w:rsidRPr="001C7ACD" w:rsidRDefault="006754DD">
      <w:pPr>
        <w:spacing w:before="0" w:after="0" w:line="240" w:lineRule="auto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</w:rPr>
        <w:br w:type="page"/>
      </w:r>
    </w:p>
    <w:p w14:paraId="29B42AF7" w14:textId="35ECF1A4" w:rsidR="00563A61" w:rsidRPr="00663424" w:rsidRDefault="001C7ACD" w:rsidP="00563A61">
      <w:pPr>
        <w:pStyle w:val="Normal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RSI Planning and Interaction Calendar</w:t>
      </w:r>
    </w:p>
    <w:p w14:paraId="7FE102A5" w14:textId="7542010E" w:rsidR="00563A61" w:rsidRPr="00663424" w:rsidRDefault="00563A61" w:rsidP="00563A61">
      <w:pPr>
        <w:pStyle w:val="NormalWeb"/>
        <w:rPr>
          <w:rFonts w:ascii="Calibri" w:hAnsi="Calibri" w:cs="Calibri"/>
          <w:color w:val="000000"/>
        </w:rPr>
      </w:pPr>
      <w:r w:rsidRPr="00663424">
        <w:rPr>
          <w:rFonts w:ascii="Calibri" w:hAnsi="Calibri" w:cs="Calibri"/>
          <w:color w:val="000000"/>
        </w:rPr>
        <w:t>Use this calendar to plan out recurring or special instructor tasks (e.g., synchronous sessions, special preparation work, non-assignment feedback).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91"/>
        <w:gridCol w:w="1952"/>
        <w:gridCol w:w="9"/>
        <w:gridCol w:w="1782"/>
        <w:gridCol w:w="1832"/>
        <w:gridCol w:w="1770"/>
        <w:gridCol w:w="2169"/>
        <w:gridCol w:w="1823"/>
        <w:gridCol w:w="1650"/>
      </w:tblGrid>
      <w:tr w:rsidR="00EB58E6" w:rsidRPr="00663424" w14:paraId="60546762" w14:textId="77777777" w:rsidTr="00A85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07945382" w14:textId="0DCBB5B3" w:rsidR="00EB58E6" w:rsidRPr="00435FDE" w:rsidRDefault="00EB58E6" w:rsidP="00A85C74">
            <w:pPr>
              <w:pStyle w:val="NormalWeb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EXAMPLE </w:t>
            </w:r>
            <w:r w:rsidRPr="00435FDE">
              <w:rPr>
                <w:rFonts w:ascii="Calibri" w:hAnsi="Calibri" w:cs="Calibri"/>
                <w:color w:val="000000"/>
                <w:sz w:val="32"/>
                <w:szCs w:val="32"/>
              </w:rPr>
              <w:t>RSI Planning and Interaction Calendar</w:t>
            </w:r>
          </w:p>
        </w:tc>
      </w:tr>
      <w:tr w:rsidR="00EB58E6" w:rsidRPr="00663424" w14:paraId="189C1430" w14:textId="7BEA911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55A5E8DA" w14:textId="444DD6D7" w:rsidR="00EB58E6" w:rsidRPr="00663424" w:rsidRDefault="00EB58E6" w:rsidP="00A85C74">
            <w:pPr>
              <w:pStyle w:val="NormalWeb"/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65" w:type="pct"/>
          </w:tcPr>
          <w:p w14:paraId="58E2E742" w14:textId="33502DB0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Sunday</w:t>
            </w:r>
          </w:p>
        </w:tc>
        <w:tc>
          <w:tcPr>
            <w:tcW w:w="610" w:type="pct"/>
            <w:gridSpan w:val="2"/>
          </w:tcPr>
          <w:p w14:paraId="13CEB6AE" w14:textId="556AAA16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624" w:type="pct"/>
          </w:tcPr>
          <w:p w14:paraId="7C42F3AB" w14:textId="14A86423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603" w:type="pct"/>
          </w:tcPr>
          <w:p w14:paraId="2F8AEBBF" w14:textId="57FE1435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739" w:type="pct"/>
          </w:tcPr>
          <w:p w14:paraId="7F82C531" w14:textId="724AA9F6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621" w:type="pct"/>
          </w:tcPr>
          <w:p w14:paraId="56D3DB97" w14:textId="1D410B26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562" w:type="pct"/>
          </w:tcPr>
          <w:p w14:paraId="70CD29AC" w14:textId="3A38A925" w:rsidR="00EB58E6" w:rsidRPr="00663424" w:rsidRDefault="00EB58E6" w:rsidP="00A85C7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663424">
              <w:rPr>
                <w:rFonts w:ascii="Calibri" w:hAnsi="Calibri" w:cs="Calibri"/>
                <w:b/>
                <w:bCs/>
                <w:color w:val="000000"/>
              </w:rPr>
              <w:t>Saturday</w:t>
            </w:r>
          </w:p>
        </w:tc>
      </w:tr>
      <w:tr w:rsidR="00EB58E6" w:rsidRPr="00663424" w14:paraId="500AB911" w14:textId="09C4912A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6A91817F" w14:textId="4A91C1C1" w:rsidR="00EB58E6" w:rsidRPr="00663424" w:rsidRDefault="00EB58E6" w:rsidP="00A85C74">
            <w:pPr>
              <w:pStyle w:val="NormalWeb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Week Before</w:t>
            </w:r>
            <w:r>
              <w:rPr>
                <w:rFonts w:ascii="Calibri" w:hAnsi="Calibri" w:cs="Calibri"/>
                <w:color w:val="000000"/>
              </w:rPr>
              <w:t xml:space="preserve"> Class</w:t>
            </w:r>
          </w:p>
        </w:tc>
        <w:tc>
          <w:tcPr>
            <w:tcW w:w="668" w:type="pct"/>
            <w:gridSpan w:val="2"/>
          </w:tcPr>
          <w:p w14:paraId="48BE0599" w14:textId="26F7EF3C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201846A1" w14:textId="5E5A4961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Review course in Blackboard</w:t>
            </w:r>
          </w:p>
        </w:tc>
        <w:tc>
          <w:tcPr>
            <w:tcW w:w="624" w:type="pct"/>
          </w:tcPr>
          <w:p w14:paraId="59862710" w14:textId="70EA9AC4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294B4866" w14:textId="7F1F63EE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79C78FF3" w14:textId="77777777" w:rsidR="00EB58E6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 week 1 announcement</w:t>
            </w:r>
          </w:p>
          <w:p w14:paraId="3EB86696" w14:textId="23FE9C86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students</w:t>
            </w:r>
          </w:p>
        </w:tc>
        <w:tc>
          <w:tcPr>
            <w:tcW w:w="621" w:type="pct"/>
          </w:tcPr>
          <w:p w14:paraId="43446C12" w14:textId="61997194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Open Blackboard course</w:t>
            </w:r>
          </w:p>
        </w:tc>
        <w:tc>
          <w:tcPr>
            <w:tcW w:w="562" w:type="pct"/>
          </w:tcPr>
          <w:p w14:paraId="5501BE77" w14:textId="30B584E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B58E6" w:rsidRPr="00663424" w14:paraId="26C2CFC2" w14:textId="3EF4BCA3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466A9339" w14:textId="54C2F216" w:rsidR="00EB58E6" w:rsidRPr="00663424" w:rsidRDefault="00EB58E6" w:rsidP="00A85C74">
            <w:pPr>
              <w:pStyle w:val="NormalWeb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Week 1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5" w:type="pct"/>
          </w:tcPr>
          <w:p w14:paraId="019EC794" w14:textId="0DEA2345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 weekly announcement</w:t>
            </w:r>
          </w:p>
        </w:tc>
        <w:tc>
          <w:tcPr>
            <w:tcW w:w="610" w:type="pct"/>
            <w:gridSpan w:val="2"/>
          </w:tcPr>
          <w:p w14:paraId="435B3263" w14:textId="1F8A74C3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Record and post weekly overview video</w:t>
            </w:r>
          </w:p>
        </w:tc>
        <w:tc>
          <w:tcPr>
            <w:tcW w:w="624" w:type="pct"/>
          </w:tcPr>
          <w:p w14:paraId="1CA8CD98" w14:textId="734056F3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465C8F3" wp14:editId="0A20984E">
                      <wp:simplePos x="0" y="0"/>
                      <wp:positionH relativeFrom="column">
                        <wp:posOffset>-804544</wp:posOffset>
                      </wp:positionH>
                      <wp:positionV relativeFrom="paragraph">
                        <wp:posOffset>744517</wp:posOffset>
                      </wp:positionV>
                      <wp:extent cx="3643511" cy="1001939"/>
                      <wp:effectExtent l="0" t="927100" r="0" b="929005"/>
                      <wp:wrapNone/>
                      <wp:docPr id="565330608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238018">
                                <a:off x="0" y="0"/>
                                <a:ext cx="3643511" cy="10019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8A391D" w14:textId="1697F6F8" w:rsidR="00EB58E6" w:rsidRPr="00A85C74" w:rsidRDefault="00EB58E6">
                                  <w:pPr>
                                    <w:rPr>
                                      <w:color w:val="BFBFBF" w:themeColor="background1" w:themeShade="BF"/>
                                      <w:sz w:val="56"/>
                                      <w:szCs w:val="56"/>
                                    </w:rPr>
                                  </w:pPr>
                                  <w:r w:rsidRPr="00A85C74">
                                    <w:rPr>
                                      <w:color w:val="BFBFBF" w:themeColor="background1" w:themeShade="BF"/>
                                      <w:sz w:val="56"/>
                                      <w:szCs w:val="56"/>
                                    </w:rPr>
                                    <w:t>Example RSI Calendar</w:t>
                                  </w:r>
                                </w:p>
                                <w:p w14:paraId="54E9F998" w14:textId="77777777" w:rsidR="00EB58E6" w:rsidRPr="00A85C74" w:rsidRDefault="00EB58E6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5C8F3" id="_x0000_s1030" type="#_x0000_t202" style="position:absolute;margin-left:-63.35pt;margin-top:58.6pt;width:286.9pt;height:78.9pt;rotation:2444512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" filled="f" stroked="f" strokeweight=".5pt">
                      <v:textbox>
                        <w:txbxContent>
                          <w:p w14:paraId="5B8A391D" w14:textId="1697F6F8" w:rsidR="00EB58E6" w:rsidRPr="00A85C74" w:rsidRDefault="00EB58E6">
                            <w:pPr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A85C74">
                              <w:rPr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Example RSI Calendar</w:t>
                            </w:r>
                          </w:p>
                          <w:p w14:paraId="54E9F998" w14:textId="77777777" w:rsidR="00EB58E6" w:rsidRPr="00A85C74" w:rsidRDefault="00EB58E6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3" w:type="pct"/>
          </w:tcPr>
          <w:p w14:paraId="12E4060E" w14:textId="7DF8FB24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students who haven’t logged in</w:t>
            </w:r>
          </w:p>
        </w:tc>
        <w:tc>
          <w:tcPr>
            <w:tcW w:w="739" w:type="pct"/>
          </w:tcPr>
          <w:p w14:paraId="50C905A6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4AEAA4D8" w14:textId="0352500F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students who have not participated the course</w:t>
            </w:r>
          </w:p>
        </w:tc>
        <w:tc>
          <w:tcPr>
            <w:tcW w:w="562" w:type="pct"/>
          </w:tcPr>
          <w:p w14:paraId="4DF59826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B58E6" w:rsidRPr="00663424" w14:paraId="15AAEEE8" w14:textId="61DAC8F6" w:rsidTr="00A85C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1AA8FE6D" w14:textId="55CE2230" w:rsidR="00EB58E6" w:rsidRPr="00663424" w:rsidRDefault="00EB58E6" w:rsidP="00A85C74">
            <w:pPr>
              <w:pStyle w:val="NormalWeb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2 </w:t>
            </w:r>
          </w:p>
        </w:tc>
        <w:tc>
          <w:tcPr>
            <w:tcW w:w="665" w:type="pct"/>
          </w:tcPr>
          <w:p w14:paraId="603550DF" w14:textId="1C05E1CD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 weekly Announcement</w:t>
            </w:r>
          </w:p>
        </w:tc>
        <w:tc>
          <w:tcPr>
            <w:tcW w:w="610" w:type="pct"/>
            <w:gridSpan w:val="2"/>
          </w:tcPr>
          <w:p w14:paraId="786C5A78" w14:textId="02DB75AA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Record and post weekly overview video</w:t>
            </w:r>
          </w:p>
        </w:tc>
        <w:tc>
          <w:tcPr>
            <w:tcW w:w="624" w:type="pct"/>
          </w:tcPr>
          <w:p w14:paraId="6FD7972A" w14:textId="4F705EAB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Begin to grade Week 1 Assignment and give grades and feedback</w:t>
            </w:r>
          </w:p>
        </w:tc>
        <w:tc>
          <w:tcPr>
            <w:tcW w:w="603" w:type="pct"/>
          </w:tcPr>
          <w:p w14:paraId="3CCF23EA" w14:textId="27F0BDB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71A19302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5E91AD1C" w14:textId="3DEB02D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E-mail students who have not completed Week 1 assignment</w:t>
            </w:r>
          </w:p>
        </w:tc>
        <w:tc>
          <w:tcPr>
            <w:tcW w:w="562" w:type="pct"/>
          </w:tcPr>
          <w:p w14:paraId="215C796F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B58E6" w:rsidRPr="00663424" w14:paraId="4AB0D0A0" w14:textId="73AB58A9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599BE4B0" w14:textId="6002705D" w:rsidR="00EB58E6" w:rsidRPr="00663424" w:rsidRDefault="00EB58E6" w:rsidP="00A85C74">
            <w:pPr>
              <w:pStyle w:val="NormalWeb"/>
              <w:rPr>
                <w:rFonts w:ascii="Calibri" w:hAnsi="Calibri" w:cs="Calibri"/>
                <w:b w:val="0"/>
                <w:bCs w:val="0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Week 3 </w:t>
            </w:r>
          </w:p>
        </w:tc>
        <w:tc>
          <w:tcPr>
            <w:tcW w:w="665" w:type="pct"/>
          </w:tcPr>
          <w:p w14:paraId="4CA12CCC" w14:textId="18C57881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 weekly announcement</w:t>
            </w:r>
          </w:p>
        </w:tc>
        <w:tc>
          <w:tcPr>
            <w:tcW w:w="610" w:type="pct"/>
            <w:gridSpan w:val="2"/>
          </w:tcPr>
          <w:p w14:paraId="5E40676C" w14:textId="07D5F990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Record and post weekly overview video</w:t>
            </w:r>
          </w:p>
        </w:tc>
        <w:tc>
          <w:tcPr>
            <w:tcW w:w="624" w:type="pct"/>
          </w:tcPr>
          <w:p w14:paraId="67CC87DA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2C84AC6F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78D7E9EC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0E360D81" w14:textId="69998545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any at-risk students</w:t>
            </w:r>
          </w:p>
        </w:tc>
        <w:tc>
          <w:tcPr>
            <w:tcW w:w="562" w:type="pct"/>
          </w:tcPr>
          <w:p w14:paraId="0F753439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61D30969" w14:textId="08CC0B5C" w:rsidR="00EB58E6" w:rsidRDefault="00EB58E6">
      <w:pPr>
        <w:spacing w:before="0" w:after="0" w:line="240" w:lineRule="auto"/>
      </w:pPr>
      <w:r>
        <w:br w:type="page"/>
      </w:r>
    </w:p>
    <w:p w14:paraId="376FC8AF" w14:textId="1FD32900" w:rsidR="001C7ACD" w:rsidRDefault="001C7ACD" w:rsidP="001C7ACD">
      <w:pPr>
        <w:spacing w:before="0" w:after="0" w:line="240" w:lineRule="auto"/>
        <w:ind w:left="720"/>
        <w:rPr>
          <w:b/>
          <w:bCs/>
        </w:rPr>
      </w:pPr>
      <w:r w:rsidRPr="56098B11">
        <w:rPr>
          <w:b/>
          <w:bCs/>
        </w:rPr>
        <w:lastRenderedPageBreak/>
        <w:t>Please complete this portion of the RSI Planning and Interaction Calendar</w:t>
      </w:r>
      <w:r w:rsidR="742DD076" w:rsidRPr="56098B11">
        <w:rPr>
          <w:b/>
          <w:bCs/>
        </w:rPr>
        <w:t>.</w:t>
      </w:r>
      <w:r w:rsidR="00A85C74">
        <w:rPr>
          <w:b/>
          <w:bCs/>
        </w:rPr>
        <w:t xml:space="preserve"> </w:t>
      </w:r>
    </w:p>
    <w:p w14:paraId="5BE86CAA" w14:textId="77777777" w:rsidR="001C7ACD" w:rsidRDefault="001C7ACD" w:rsidP="001C7ACD">
      <w:pPr>
        <w:spacing w:before="0" w:after="0" w:line="240" w:lineRule="auto"/>
        <w:ind w:left="720"/>
        <w:rPr>
          <w:b/>
          <w:bCs/>
        </w:rPr>
      </w:pPr>
    </w:p>
    <w:p w14:paraId="7CF3F9C0" w14:textId="13F36002" w:rsidR="001C7ACD" w:rsidRPr="001C7ACD" w:rsidRDefault="001C7ACD" w:rsidP="001C7ACD">
      <w:pPr>
        <w:spacing w:before="0" w:after="0" w:line="240" w:lineRule="auto"/>
        <w:ind w:left="720"/>
        <w:rPr>
          <w:b/>
          <w:bCs/>
        </w:rPr>
      </w:pPr>
      <w:r>
        <w:rPr>
          <w:b/>
          <w:bCs/>
        </w:rPr>
        <w:t>COURSE ID: ____________________________________________________</w:t>
      </w:r>
    </w:p>
    <w:p w14:paraId="0BBD557A" w14:textId="77777777" w:rsidR="001C7ACD" w:rsidRDefault="001C7ACD">
      <w:pPr>
        <w:spacing w:before="0" w:after="0" w:line="240" w:lineRule="auto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91"/>
        <w:gridCol w:w="1952"/>
        <w:gridCol w:w="9"/>
        <w:gridCol w:w="1782"/>
        <w:gridCol w:w="1832"/>
        <w:gridCol w:w="1770"/>
        <w:gridCol w:w="2169"/>
        <w:gridCol w:w="1823"/>
        <w:gridCol w:w="1650"/>
      </w:tblGrid>
      <w:tr w:rsidR="00EB58E6" w:rsidRPr="00663424" w14:paraId="57EE5734" w14:textId="77777777" w:rsidTr="00A85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</w:tcPr>
          <w:p w14:paraId="303AB995" w14:textId="77777777" w:rsidR="00EB58E6" w:rsidRPr="00435FDE" w:rsidRDefault="00EB58E6" w:rsidP="00A85C74">
            <w:pPr>
              <w:pStyle w:val="NormalWeb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32"/>
                <w:szCs w:val="32"/>
              </w:rPr>
            </w:pPr>
            <w:r w:rsidRPr="00435FDE">
              <w:rPr>
                <w:rFonts w:ascii="Calibri" w:hAnsi="Calibri" w:cs="Calibri"/>
                <w:color w:val="000000"/>
                <w:sz w:val="32"/>
                <w:szCs w:val="32"/>
              </w:rPr>
              <w:t>RSI Planning and Interaction Calendar</w:t>
            </w:r>
          </w:p>
        </w:tc>
      </w:tr>
      <w:tr w:rsidR="00EB58E6" w:rsidRPr="00663424" w14:paraId="2C2D7B47" w14:textId="77777777" w:rsidTr="00A85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6D944A11" w14:textId="77777777" w:rsidR="00EB58E6" w:rsidRPr="00663424" w:rsidRDefault="00EB58E6" w:rsidP="00A85C74">
            <w:pPr>
              <w:pStyle w:val="NormalWeb"/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665" w:type="pct"/>
          </w:tcPr>
          <w:p w14:paraId="6CEA68C2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Sunday</w:t>
            </w:r>
          </w:p>
        </w:tc>
        <w:tc>
          <w:tcPr>
            <w:tcW w:w="610" w:type="pct"/>
            <w:gridSpan w:val="2"/>
          </w:tcPr>
          <w:p w14:paraId="77C1BA9B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Monday</w:t>
            </w:r>
          </w:p>
        </w:tc>
        <w:tc>
          <w:tcPr>
            <w:tcW w:w="624" w:type="pct"/>
          </w:tcPr>
          <w:p w14:paraId="5E20CE4F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Tuesday</w:t>
            </w:r>
          </w:p>
        </w:tc>
        <w:tc>
          <w:tcPr>
            <w:tcW w:w="603" w:type="pct"/>
          </w:tcPr>
          <w:p w14:paraId="2B978C3C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Wednesday</w:t>
            </w:r>
          </w:p>
        </w:tc>
        <w:tc>
          <w:tcPr>
            <w:tcW w:w="739" w:type="pct"/>
          </w:tcPr>
          <w:p w14:paraId="6FEBA3F9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Thursday</w:t>
            </w:r>
          </w:p>
        </w:tc>
        <w:tc>
          <w:tcPr>
            <w:tcW w:w="621" w:type="pct"/>
          </w:tcPr>
          <w:p w14:paraId="3DFE80EB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Friday</w:t>
            </w:r>
          </w:p>
        </w:tc>
        <w:tc>
          <w:tcPr>
            <w:tcW w:w="562" w:type="pct"/>
          </w:tcPr>
          <w:p w14:paraId="67A47BC7" w14:textId="77777777" w:rsidR="00EB58E6" w:rsidRPr="00663424" w:rsidRDefault="00EB58E6" w:rsidP="00A85C74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Saturday</w:t>
            </w:r>
          </w:p>
        </w:tc>
      </w:tr>
      <w:tr w:rsidR="00EB58E6" w:rsidRPr="00663424" w14:paraId="10A293AB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67DF218A" w14:textId="24DA101C" w:rsidR="00EB58E6" w:rsidRPr="00663424" w:rsidRDefault="00EB58E6" w:rsidP="00A85C74">
            <w:pPr>
              <w:pStyle w:val="NormalWeb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63424">
              <w:rPr>
                <w:rFonts w:ascii="Calibri" w:hAnsi="Calibri" w:cs="Calibri"/>
                <w:color w:val="000000"/>
              </w:rPr>
              <w:t>Week Before</w:t>
            </w:r>
            <w:r>
              <w:rPr>
                <w:rFonts w:ascii="Calibri" w:hAnsi="Calibri" w:cs="Calibri"/>
                <w:color w:val="000000"/>
              </w:rPr>
              <w:t xml:space="preserve"> Class </w:t>
            </w:r>
          </w:p>
        </w:tc>
        <w:tc>
          <w:tcPr>
            <w:tcW w:w="668" w:type="pct"/>
            <w:gridSpan w:val="2"/>
          </w:tcPr>
          <w:p w14:paraId="7616A7A9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5E2AFA40" w14:textId="233E3C2F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31CF4CD5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78C34A36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48593D7C" w14:textId="3DE20748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22989364" w14:textId="17414433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525B38E5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B58E6" w:rsidRPr="00663424" w14:paraId="2AE7A84C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01B442DD" w14:textId="2A0C6C1B" w:rsidR="00EB58E6" w:rsidRPr="00101176" w:rsidRDefault="00EB58E6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</w:t>
            </w:r>
          </w:p>
        </w:tc>
        <w:tc>
          <w:tcPr>
            <w:tcW w:w="668" w:type="pct"/>
            <w:gridSpan w:val="2"/>
          </w:tcPr>
          <w:p w14:paraId="7B75CF81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71A6830C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BFE4571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04BAD10D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0DF2A0C4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300E25CB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29CCA521" w14:textId="77777777" w:rsidR="00EB58E6" w:rsidRPr="00663424" w:rsidRDefault="00EB58E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EB58E6" w:rsidRPr="00663424" w14:paraId="1CF06E12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277F597C" w14:textId="5FEDAAA9" w:rsidR="00EB58E6" w:rsidRPr="00101176" w:rsidRDefault="00EB58E6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2</w:t>
            </w:r>
          </w:p>
        </w:tc>
        <w:tc>
          <w:tcPr>
            <w:tcW w:w="668" w:type="pct"/>
            <w:gridSpan w:val="2"/>
          </w:tcPr>
          <w:p w14:paraId="5B98ABAF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0AFF36EA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7BEA566B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6802358A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37CCD3EA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47EA773F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08ED916B" w14:textId="77777777" w:rsidR="00EB58E6" w:rsidRPr="00663424" w:rsidRDefault="00EB58E6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2C3B7515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280DCE43" w14:textId="7C6E60F0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3</w:t>
            </w:r>
          </w:p>
        </w:tc>
        <w:tc>
          <w:tcPr>
            <w:tcW w:w="668" w:type="pct"/>
            <w:gridSpan w:val="2"/>
          </w:tcPr>
          <w:p w14:paraId="34AE96F7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28E2452B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0B844862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6CD98F32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715768D2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415D43A3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31F8AE17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1C96AD53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71936103" w14:textId="6CFD2A85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4</w:t>
            </w:r>
          </w:p>
        </w:tc>
        <w:tc>
          <w:tcPr>
            <w:tcW w:w="668" w:type="pct"/>
            <w:gridSpan w:val="2"/>
          </w:tcPr>
          <w:p w14:paraId="3DFDAB1F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479AA7FE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32B8C0D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08A87ADC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427DFCE0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765AE4A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1801EABA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5022999F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4AD70591" w14:textId="474AC647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lastRenderedPageBreak/>
              <w:t>Week 5</w:t>
            </w:r>
          </w:p>
        </w:tc>
        <w:tc>
          <w:tcPr>
            <w:tcW w:w="668" w:type="pct"/>
            <w:gridSpan w:val="2"/>
          </w:tcPr>
          <w:p w14:paraId="35FD76C0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57C16CE1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327AD85E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2DCB65D1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6F0DCA54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7F17FCB0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5645D5A9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2E329D3B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4386D03C" w14:textId="2B52A3C5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6</w:t>
            </w:r>
          </w:p>
        </w:tc>
        <w:tc>
          <w:tcPr>
            <w:tcW w:w="668" w:type="pct"/>
            <w:gridSpan w:val="2"/>
          </w:tcPr>
          <w:p w14:paraId="25EF6E62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6D6A5E3F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24AE7D04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54FECC1B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4DE916DA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021E8A62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68AF7544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56467991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6EE6F6FD" w14:textId="773CC1C9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7</w:t>
            </w:r>
          </w:p>
        </w:tc>
        <w:tc>
          <w:tcPr>
            <w:tcW w:w="668" w:type="pct"/>
            <w:gridSpan w:val="2"/>
          </w:tcPr>
          <w:p w14:paraId="2D9E2A25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27C38604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2F90040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758B64F3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7FACA5F9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1D6850A6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45EAA847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7072274A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1BB2FD56" w14:textId="1A6F0508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8</w:t>
            </w:r>
          </w:p>
        </w:tc>
        <w:tc>
          <w:tcPr>
            <w:tcW w:w="668" w:type="pct"/>
            <w:gridSpan w:val="2"/>
          </w:tcPr>
          <w:p w14:paraId="3CAD862A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6800BC64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7F483EF0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11A36BA3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4564F5CD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4D368C0B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40A76247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618C1A95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3B74826E" w14:textId="416A8A40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9</w:t>
            </w:r>
          </w:p>
        </w:tc>
        <w:tc>
          <w:tcPr>
            <w:tcW w:w="668" w:type="pct"/>
            <w:gridSpan w:val="2"/>
          </w:tcPr>
          <w:p w14:paraId="7FBC9544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00B753B5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412FFED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37F0F147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31650F64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0D0C425A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2A5A3410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71CDDB9D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69DC212A" w14:textId="7FD5A6F8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10</w:t>
            </w:r>
          </w:p>
        </w:tc>
        <w:tc>
          <w:tcPr>
            <w:tcW w:w="668" w:type="pct"/>
            <w:gridSpan w:val="2"/>
          </w:tcPr>
          <w:p w14:paraId="3CF13488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0C790AF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AA5889C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5B767FF8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6C1828E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75E52D2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740152AE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41045DDE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31FE9FB5" w14:textId="5C9D0042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lastRenderedPageBreak/>
              <w:t>Week 11</w:t>
            </w:r>
          </w:p>
        </w:tc>
        <w:tc>
          <w:tcPr>
            <w:tcW w:w="668" w:type="pct"/>
            <w:gridSpan w:val="2"/>
          </w:tcPr>
          <w:p w14:paraId="1041A72B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41B6C9E1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C6B8B7E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64D31093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102FD343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15C86E7C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454346EA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680252EE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348BB585" w14:textId="17F3F1F9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12</w:t>
            </w:r>
          </w:p>
        </w:tc>
        <w:tc>
          <w:tcPr>
            <w:tcW w:w="668" w:type="pct"/>
            <w:gridSpan w:val="2"/>
          </w:tcPr>
          <w:p w14:paraId="6EBF8B8D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4559911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81F01EF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7899EF9C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448A1FF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01F84C87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2D9C80B4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79C90580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04563A23" w14:textId="449205F0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13</w:t>
            </w:r>
          </w:p>
        </w:tc>
        <w:tc>
          <w:tcPr>
            <w:tcW w:w="668" w:type="pct"/>
            <w:gridSpan w:val="2"/>
          </w:tcPr>
          <w:p w14:paraId="7B01047D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71161CF4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7861AC0E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5612992F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228B82E8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5D29C829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26F0AA7B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117449BD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082045BF" w14:textId="34188162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14</w:t>
            </w:r>
          </w:p>
        </w:tc>
        <w:tc>
          <w:tcPr>
            <w:tcW w:w="668" w:type="pct"/>
            <w:gridSpan w:val="2"/>
          </w:tcPr>
          <w:p w14:paraId="59205926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4908D973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738AF807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355A09EC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5A3B736E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35C834DA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5CA06CA1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5581C471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76572A02" w14:textId="2E1611BA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15</w:t>
            </w:r>
          </w:p>
        </w:tc>
        <w:tc>
          <w:tcPr>
            <w:tcW w:w="668" w:type="pct"/>
            <w:gridSpan w:val="2"/>
          </w:tcPr>
          <w:p w14:paraId="08F397A0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040C8336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6F1256ED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2D9DB7A9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169BA816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6C8C17BA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55771C33" w14:textId="77777777" w:rsidR="00A85C74" w:rsidRPr="00663424" w:rsidRDefault="00A85C74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A85C74" w:rsidRPr="00663424" w14:paraId="58799EC2" w14:textId="77777777" w:rsidTr="00A85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17D35825" w14:textId="266A83F9" w:rsidR="00A85C74" w:rsidRPr="00101176" w:rsidRDefault="00A85C74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t>Week 16</w:t>
            </w:r>
          </w:p>
        </w:tc>
        <w:tc>
          <w:tcPr>
            <w:tcW w:w="668" w:type="pct"/>
            <w:gridSpan w:val="2"/>
          </w:tcPr>
          <w:p w14:paraId="21E931F9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0A2EEF95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45A9DD9A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20A738CF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4A3B2B33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5AF520BD" w14:textId="77777777" w:rsidR="00A85C74" w:rsidRPr="00663424" w:rsidRDefault="00A85C74" w:rsidP="00A85C74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08F5CB01" w14:textId="77777777" w:rsidR="00A85C74" w:rsidRPr="00663424" w:rsidRDefault="00A85C74" w:rsidP="0010117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="00101176" w:rsidRPr="00663424" w14:paraId="67639AE6" w14:textId="77777777" w:rsidTr="00A85C74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pct"/>
          </w:tcPr>
          <w:p w14:paraId="0073D2EE" w14:textId="5B6FE28C" w:rsidR="00101176" w:rsidRPr="00101176" w:rsidRDefault="00101176" w:rsidP="00A85C74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101176">
              <w:rPr>
                <w:rFonts w:ascii="Calibri" w:hAnsi="Calibri" w:cs="Calibri"/>
                <w:color w:val="000000"/>
              </w:rPr>
              <w:lastRenderedPageBreak/>
              <w:t>After</w:t>
            </w:r>
            <w:r>
              <w:rPr>
                <w:rFonts w:ascii="Calibri" w:hAnsi="Calibri" w:cs="Calibri"/>
                <w:color w:val="000000"/>
              </w:rPr>
              <w:t xml:space="preserve"> Class</w:t>
            </w:r>
          </w:p>
        </w:tc>
        <w:tc>
          <w:tcPr>
            <w:tcW w:w="668" w:type="pct"/>
            <w:gridSpan w:val="2"/>
          </w:tcPr>
          <w:p w14:paraId="766FA89C" w14:textId="77777777" w:rsidR="00101176" w:rsidRPr="00663424" w:rsidRDefault="0010117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6" w:type="pct"/>
          </w:tcPr>
          <w:p w14:paraId="34A452B3" w14:textId="77777777" w:rsidR="00101176" w:rsidRPr="00663424" w:rsidRDefault="0010117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pct"/>
          </w:tcPr>
          <w:p w14:paraId="1F055CF2" w14:textId="77777777" w:rsidR="00101176" w:rsidRPr="00663424" w:rsidRDefault="0010117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3" w:type="pct"/>
          </w:tcPr>
          <w:p w14:paraId="2BCB6112" w14:textId="77777777" w:rsidR="00101176" w:rsidRPr="00663424" w:rsidRDefault="0010117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9" w:type="pct"/>
          </w:tcPr>
          <w:p w14:paraId="3457A903" w14:textId="77777777" w:rsidR="00101176" w:rsidRPr="00663424" w:rsidRDefault="0010117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1" w:type="pct"/>
          </w:tcPr>
          <w:p w14:paraId="21FB97C8" w14:textId="77777777" w:rsidR="00101176" w:rsidRPr="00663424" w:rsidRDefault="00101176" w:rsidP="00A85C74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pct"/>
          </w:tcPr>
          <w:p w14:paraId="4BFA9644" w14:textId="77777777" w:rsidR="00101176" w:rsidRPr="00663424" w:rsidRDefault="00101176" w:rsidP="0010117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</w:tbl>
    <w:p w14:paraId="2AA051BC" w14:textId="77777777" w:rsidR="00A85C74" w:rsidRPr="00B95538" w:rsidRDefault="21D5A187" w:rsidP="00A85C74">
      <w:pPr>
        <w:rPr>
          <w:rStyle w:val="Hyperlink"/>
          <w:rFonts w:ascii="Calibri" w:eastAsia="Aptos" w:hAnsi="Calibri" w:cs="Calibri"/>
          <w:color w:val="467886"/>
          <w:szCs w:val="24"/>
        </w:rPr>
      </w:pPr>
      <w:r w:rsidRPr="00B95538">
        <w:rPr>
          <w:rFonts w:ascii="Calibri" w:eastAsia="Aptos" w:hAnsi="Calibri" w:cs="Calibri"/>
          <w:szCs w:val="24"/>
        </w:rPr>
        <w:t xml:space="preserve">More on RSI can be found at: </w:t>
      </w:r>
      <w:hyperlink r:id="rId10">
        <w:r w:rsidRPr="00B95538">
          <w:rPr>
            <w:rStyle w:val="Hyperlink"/>
            <w:rFonts w:ascii="Calibri" w:eastAsia="Aptos" w:hAnsi="Calibri" w:cs="Calibri"/>
            <w:color w:val="467886"/>
            <w:szCs w:val="24"/>
          </w:rPr>
          <w:t>https://www.csuohio.edu/center-for-elearning/regular-and-substantive-interaction</w:t>
        </w:r>
      </w:hyperlink>
    </w:p>
    <w:p w14:paraId="67325D91" w14:textId="77777777" w:rsidR="00F02A98" w:rsidRDefault="00A85C74" w:rsidP="00F02A98">
      <w:pPr>
        <w:spacing w:before="0" w:after="0" w:line="240" w:lineRule="auto"/>
        <w:textAlignment w:val="baseline"/>
        <w:rPr>
          <w:rFonts w:ascii="Cambria" w:hAnsi="Cambria"/>
          <w:color w:val="000000"/>
          <w:szCs w:val="24"/>
        </w:rPr>
      </w:pPr>
      <w:r w:rsidRPr="00B95538">
        <w:rPr>
          <w:rFonts w:ascii="Calibri" w:hAnsi="Calibri" w:cs="Calibri"/>
          <w:szCs w:val="24"/>
        </w:rPr>
        <w:t xml:space="preserve">Credit for RSI Calendar: </w:t>
      </w:r>
      <w:r w:rsidR="00F02A98" w:rsidRPr="00F02A98">
        <w:rPr>
          <w:rFonts w:ascii="Calibri" w:hAnsi="Calibri" w:cs="Calibri"/>
          <w:szCs w:val="24"/>
        </w:rPr>
        <w:t>Office of Distance Education and eLearning. (n.d.</w:t>
      </w:r>
      <w:proofErr w:type="gramStart"/>
      <w:r w:rsidR="00F02A98" w:rsidRPr="00F02A98">
        <w:rPr>
          <w:rFonts w:ascii="Calibri" w:hAnsi="Calibri" w:cs="Calibri"/>
          <w:szCs w:val="24"/>
        </w:rPr>
        <w:t>).Instructor</w:t>
      </w:r>
      <w:proofErr w:type="gramEnd"/>
      <w:r w:rsidR="00F02A98" w:rsidRPr="00F02A98">
        <w:rPr>
          <w:rFonts w:ascii="Calibri" w:hAnsi="Calibri" w:cs="Calibri"/>
          <w:szCs w:val="24"/>
        </w:rPr>
        <w:t xml:space="preserve"> Communication Plan. The Ohio State University.</w:t>
      </w:r>
      <w:r w:rsidR="00F02A98">
        <w:rPr>
          <w:rFonts w:ascii="Cambria" w:hAnsi="Cambria"/>
          <w:color w:val="000000"/>
        </w:rPr>
        <w:t> </w:t>
      </w:r>
      <w:hyperlink r:id="rId11" w:history="1">
        <w:r w:rsidR="00F02A98">
          <w:rPr>
            <w:rStyle w:val="Hyperlink"/>
            <w:rFonts w:ascii="Cambria" w:hAnsi="Cambria"/>
            <w:bdr w:val="none" w:sz="0" w:space="0" w:color="auto" w:frame="1"/>
          </w:rPr>
          <w:t>https://teaching.resources.osu.edu/keep-teaching/regular-substantive-interaction-online</w:t>
        </w:r>
      </w:hyperlink>
    </w:p>
    <w:p w14:paraId="708B2E89" w14:textId="123C641D" w:rsidR="001C7ACD" w:rsidRDefault="001C7ACD" w:rsidP="00F02A98">
      <w:pPr>
        <w:rPr>
          <w:rFonts w:ascii="Aptos" w:eastAsia="Aptos" w:hAnsi="Aptos" w:cs="Aptos"/>
          <w:szCs w:val="24"/>
        </w:rPr>
      </w:pPr>
    </w:p>
    <w:p w14:paraId="4353E90D" w14:textId="77777777" w:rsidR="001C7ACD" w:rsidRDefault="001C7ACD" w:rsidP="00CE33A9">
      <w:pPr>
        <w:rPr>
          <w:rFonts w:ascii="Gill Sans MT" w:hAnsi="Gill Sans MT"/>
          <w:sz w:val="22"/>
        </w:rPr>
      </w:pPr>
    </w:p>
    <w:p w14:paraId="32E7384A" w14:textId="77777777" w:rsidR="006E2A41" w:rsidRDefault="006E2A41" w:rsidP="00CE33A9">
      <w:pPr>
        <w:rPr>
          <w:rFonts w:ascii="Gill Sans MT" w:hAnsi="Gill Sans MT"/>
          <w:sz w:val="22"/>
        </w:rPr>
      </w:pPr>
    </w:p>
    <w:p w14:paraId="730D6202" w14:textId="77777777" w:rsidR="006E2A41" w:rsidRDefault="006E2A41" w:rsidP="00CE33A9">
      <w:pPr>
        <w:rPr>
          <w:rFonts w:ascii="Gill Sans MT" w:hAnsi="Gill Sans MT"/>
          <w:sz w:val="22"/>
        </w:rPr>
      </w:pPr>
    </w:p>
    <w:p w14:paraId="3A9F6770" w14:textId="77777777" w:rsidR="006E2A41" w:rsidRDefault="006E2A41" w:rsidP="00CE33A9">
      <w:pPr>
        <w:rPr>
          <w:rFonts w:ascii="Gill Sans MT" w:hAnsi="Gill Sans MT"/>
          <w:sz w:val="22"/>
        </w:rPr>
      </w:pPr>
    </w:p>
    <w:p w14:paraId="589D9353" w14:textId="77777777" w:rsidR="00A85C74" w:rsidRPr="00663424" w:rsidRDefault="00A85C74">
      <w:pPr>
        <w:rPr>
          <w:rFonts w:ascii="Calibri" w:hAnsi="Calibri" w:cs="Calibri"/>
          <w:sz w:val="22"/>
        </w:rPr>
      </w:pPr>
    </w:p>
    <w:sectPr w:rsidR="00A85C74" w:rsidRPr="00663424" w:rsidSect="00A85C74">
      <w:headerReference w:type="default" r:id="rId12"/>
      <w:footerReference w:type="even" r:id="rId13"/>
      <w:footerReference w:type="default" r:id="rId14"/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342E" w14:textId="77777777" w:rsidR="001D5304" w:rsidRDefault="001D5304" w:rsidP="00D77AD5">
      <w:pPr>
        <w:spacing w:before="0" w:after="0" w:line="240" w:lineRule="auto"/>
      </w:pPr>
      <w:r>
        <w:separator/>
      </w:r>
    </w:p>
  </w:endnote>
  <w:endnote w:type="continuationSeparator" w:id="0">
    <w:p w14:paraId="14D624F4" w14:textId="77777777" w:rsidR="001D5304" w:rsidRDefault="001D5304" w:rsidP="00D77AD5">
      <w:pPr>
        <w:spacing w:before="0" w:after="0" w:line="240" w:lineRule="auto"/>
      </w:pPr>
      <w:r>
        <w:continuationSeparator/>
      </w:r>
    </w:p>
  </w:endnote>
  <w:endnote w:type="continuationNotice" w:id="1">
    <w:p w14:paraId="1C974AA4" w14:textId="77777777" w:rsidR="001D5304" w:rsidRDefault="001D53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1095340"/>
      <w:docPartObj>
        <w:docPartGallery w:val="Page Numbers (Bottom of Page)"/>
        <w:docPartUnique/>
      </w:docPartObj>
    </w:sdtPr>
    <w:sdtContent>
      <w:p w14:paraId="6A75961C" w14:textId="4C39372B" w:rsidR="00D77AD5" w:rsidRDefault="00D77A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8AD775" w14:textId="77777777" w:rsidR="00D77AD5" w:rsidRDefault="00D77AD5" w:rsidP="00D77A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99156007"/>
      <w:docPartObj>
        <w:docPartGallery w:val="Page Numbers (Bottom of Page)"/>
        <w:docPartUnique/>
      </w:docPartObj>
    </w:sdtPr>
    <w:sdtContent>
      <w:p w14:paraId="76DD6A3E" w14:textId="42261E72" w:rsidR="00D77AD5" w:rsidRDefault="00D77A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D493B5" w14:textId="06558823" w:rsidR="00D77AD5" w:rsidRDefault="00D77AD5" w:rsidP="00D77AD5">
    <w:pPr>
      <w:pStyle w:val="Footer"/>
      <w:ind w:right="360"/>
    </w:pPr>
    <w:r>
      <w:t>RSI</w:t>
    </w:r>
    <w:r w:rsidR="0059151A">
      <w:t xml:space="preserve">/Instructor Communication </w:t>
    </w:r>
    <w:r w:rsidR="00EA50C3">
      <w:t>Plan</w:t>
    </w:r>
    <w:r>
      <w:ptab w:relativeTo="margin" w:alignment="center" w:leader="none"/>
    </w:r>
    <w:r>
      <w:ptab w:relativeTo="margin" w:alignment="right" w:leader="none"/>
    </w:r>
  </w:p>
  <w:p w14:paraId="49B9A87C" w14:textId="77777777" w:rsidR="00D77AD5" w:rsidRDefault="00D77AD5" w:rsidP="00D77AD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D0D85" w14:textId="77777777" w:rsidR="001D5304" w:rsidRDefault="001D5304" w:rsidP="00D77AD5">
      <w:pPr>
        <w:spacing w:before="0" w:after="0" w:line="240" w:lineRule="auto"/>
      </w:pPr>
      <w:r>
        <w:separator/>
      </w:r>
    </w:p>
  </w:footnote>
  <w:footnote w:type="continuationSeparator" w:id="0">
    <w:p w14:paraId="014713EF" w14:textId="77777777" w:rsidR="001D5304" w:rsidRDefault="001D5304" w:rsidP="00D77AD5">
      <w:pPr>
        <w:spacing w:before="0" w:after="0" w:line="240" w:lineRule="auto"/>
      </w:pPr>
      <w:r>
        <w:continuationSeparator/>
      </w:r>
    </w:p>
  </w:footnote>
  <w:footnote w:type="continuationNotice" w:id="1">
    <w:p w14:paraId="56CED304" w14:textId="77777777" w:rsidR="001D5304" w:rsidRDefault="001D53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8769" w14:textId="5B4C567E" w:rsidR="0080054D" w:rsidRPr="0080054D" w:rsidRDefault="0080054D" w:rsidP="0080054D">
    <w:pPr>
      <w:spacing w:before="0" w:after="0" w:line="240" w:lineRule="auto"/>
      <w:rPr>
        <w:rFonts w:ascii="Times New Roman" w:eastAsia="Times New Roman" w:hAnsi="Times New Roman" w:cs="Times New Roman"/>
        <w:color w:val="auto"/>
        <w:szCs w:val="24"/>
      </w:rPr>
    </w:pPr>
    <w:r>
      <w:rPr>
        <w:rFonts w:ascii="Times New Roman" w:eastAsia="Times New Roman" w:hAnsi="Times New Roman" w:cs="Times New Roman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9F168A" wp14:editId="010DA07C">
              <wp:simplePos x="0" y="0"/>
              <wp:positionH relativeFrom="column">
                <wp:posOffset>929640</wp:posOffset>
              </wp:positionH>
              <wp:positionV relativeFrom="paragraph">
                <wp:posOffset>95</wp:posOffset>
              </wp:positionV>
              <wp:extent cx="7947498" cy="719847"/>
              <wp:effectExtent l="0" t="0" r="3175" b="4445"/>
              <wp:wrapNone/>
              <wp:docPr id="7103168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7498" cy="7198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4C95FE" w14:textId="4140756F" w:rsidR="0080054D" w:rsidRPr="00EA50C3" w:rsidRDefault="0080054D" w:rsidP="00EA50C3">
                          <w:pPr>
                            <w:jc w:val="center"/>
                            <w:rPr>
                              <w:rFonts w:ascii="Calibri Light" w:hAnsi="Calibri Light" w:cs="Calibri Light"/>
                              <w:color w:val="000000"/>
                              <w:sz w:val="48"/>
                              <w:szCs w:val="48"/>
                              <w:shd w:val="clear" w:color="auto" w:fill="FFFFFF"/>
                            </w:rPr>
                          </w:pPr>
                          <w:r>
                            <w:rPr>
                              <w:rStyle w:val="normaltextrun"/>
                              <w:rFonts w:ascii="Calibri Light" w:hAnsi="Calibri Light" w:cs="Calibri Light"/>
                              <w:color w:val="000000"/>
                              <w:sz w:val="48"/>
                              <w:szCs w:val="48"/>
                              <w:shd w:val="clear" w:color="auto" w:fill="FFFFFF"/>
                            </w:rPr>
                            <w:t>Regular and Substantive Interaction</w:t>
                          </w:r>
                          <w:r w:rsidR="0059151A">
                            <w:rPr>
                              <w:rStyle w:val="normaltextrun"/>
                              <w:rFonts w:ascii="Calibri Light" w:hAnsi="Calibri Light" w:cs="Calibri Light"/>
                              <w:color w:val="000000"/>
                              <w:sz w:val="48"/>
                              <w:szCs w:val="48"/>
                              <w:shd w:val="clear" w:color="auto" w:fill="FFFFFF"/>
                            </w:rPr>
                            <w:t>/Communication</w:t>
                          </w:r>
                          <w:r>
                            <w:rPr>
                              <w:rStyle w:val="normaltextrun"/>
                              <w:rFonts w:ascii="Calibri Light" w:hAnsi="Calibri Light" w:cs="Calibri Light"/>
                              <w:color w:val="000000"/>
                              <w:sz w:val="48"/>
                              <w:szCs w:val="48"/>
                              <w:shd w:val="clear" w:color="auto" w:fill="FFFFFF"/>
                            </w:rPr>
                            <w:t xml:space="preserve"> </w:t>
                          </w:r>
                          <w:r w:rsidR="00EA50C3">
                            <w:rPr>
                              <w:rStyle w:val="normaltextrun"/>
                              <w:rFonts w:ascii="Calibri Light" w:hAnsi="Calibri Light" w:cs="Calibri Light"/>
                              <w:color w:val="000000"/>
                              <w:sz w:val="48"/>
                              <w:szCs w:val="48"/>
                              <w:shd w:val="clear" w:color="auto" w:fill="FFFFFF"/>
                            </w:rPr>
                            <w:t>Plan</w:t>
                          </w:r>
                          <w:r>
                            <w:rPr>
                              <w:rStyle w:val="normaltextrun"/>
                              <w:rFonts w:ascii="Calibri Light" w:hAnsi="Calibri Light" w:cs="Calibri Light"/>
                              <w:color w:val="000000"/>
                              <w:sz w:val="48"/>
                              <w:szCs w:val="48"/>
                              <w:shd w:val="clear" w:color="auto" w:fill="FFFFFF"/>
                            </w:rPr>
                            <w:t xml:space="preserve"> (RSI)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F16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73.2pt;margin-top:0;width:625.8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" fillcolor="white [3201]" stroked="f" strokeweight=".5pt">
              <v:textbox>
                <w:txbxContent>
                  <w:p w14:paraId="554C95FE" w14:textId="4140756F" w:rsidR="0080054D" w:rsidRPr="00EA50C3" w:rsidRDefault="0080054D" w:rsidP="00EA50C3">
                    <w:pPr>
                      <w:jc w:val="center"/>
                      <w:rPr>
                        <w:rFonts w:ascii="Calibri Light" w:hAnsi="Calibri Light" w:cs="Calibri Light"/>
                        <w:color w:val="000000"/>
                        <w:sz w:val="48"/>
                        <w:szCs w:val="48"/>
                        <w:shd w:val="clear" w:color="auto" w:fill="FFFFFF"/>
                      </w:rPr>
                    </w:pPr>
                    <w:r>
                      <w:rPr>
                        <w:rStyle w:val="normaltextrun"/>
                        <w:rFonts w:ascii="Calibri Light" w:hAnsi="Calibri Light" w:cs="Calibri Light"/>
                        <w:color w:val="000000"/>
                        <w:sz w:val="48"/>
                        <w:szCs w:val="48"/>
                        <w:shd w:val="clear" w:color="auto" w:fill="FFFFFF"/>
                      </w:rPr>
                      <w:t>Regular and Substantive Interaction</w:t>
                    </w:r>
                    <w:r w:rsidR="0059151A">
                      <w:rPr>
                        <w:rStyle w:val="normaltextrun"/>
                        <w:rFonts w:ascii="Calibri Light" w:hAnsi="Calibri Light" w:cs="Calibri Light"/>
                        <w:color w:val="000000"/>
                        <w:sz w:val="48"/>
                        <w:szCs w:val="48"/>
                        <w:shd w:val="clear" w:color="auto" w:fill="FFFFFF"/>
                      </w:rPr>
                      <w:t>/Communication</w:t>
                    </w:r>
                    <w:r>
                      <w:rPr>
                        <w:rStyle w:val="normaltextrun"/>
                        <w:rFonts w:ascii="Calibri Light" w:hAnsi="Calibri Light" w:cs="Calibri Light"/>
                        <w:color w:val="000000"/>
                        <w:sz w:val="48"/>
                        <w:szCs w:val="48"/>
                        <w:shd w:val="clear" w:color="auto" w:fill="FFFFFF"/>
                      </w:rPr>
                      <w:t xml:space="preserve"> </w:t>
                    </w:r>
                    <w:r w:rsidR="00EA50C3">
                      <w:rPr>
                        <w:rStyle w:val="normaltextrun"/>
                        <w:rFonts w:ascii="Calibri Light" w:hAnsi="Calibri Light" w:cs="Calibri Light"/>
                        <w:color w:val="000000"/>
                        <w:sz w:val="48"/>
                        <w:szCs w:val="48"/>
                        <w:shd w:val="clear" w:color="auto" w:fill="FFFFFF"/>
                      </w:rPr>
                      <w:t>Plan</w:t>
                    </w:r>
                    <w:r>
                      <w:rPr>
                        <w:rStyle w:val="normaltextrun"/>
                        <w:rFonts w:ascii="Calibri Light" w:hAnsi="Calibri Light" w:cs="Calibri Light"/>
                        <w:color w:val="000000"/>
                        <w:sz w:val="48"/>
                        <w:szCs w:val="48"/>
                        <w:shd w:val="clear" w:color="auto" w:fill="FFFFFF"/>
                      </w:rPr>
                      <w:t xml:space="preserve"> (RSI)</w:t>
                    </w:r>
                  </w:p>
                </w:txbxContent>
              </v:textbox>
            </v:shape>
          </w:pict>
        </mc:Fallback>
      </mc:AlternateContent>
    </w:r>
    <w:r w:rsidRPr="0080054D">
      <w:rPr>
        <w:rFonts w:ascii="Times New Roman" w:eastAsia="Times New Roman" w:hAnsi="Times New Roman" w:cs="Times New Roman"/>
        <w:noProof/>
        <w:color w:val="auto"/>
        <w:szCs w:val="24"/>
      </w:rPr>
      <w:drawing>
        <wp:inline distT="0" distB="0" distL="0" distR="0" wp14:anchorId="198D0899" wp14:editId="75AD8F33">
          <wp:extent cx="771875" cy="796078"/>
          <wp:effectExtent l="0" t="0" r="3175" b="4445"/>
          <wp:docPr id="362919894" name="Picture 2" descr="A logo with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green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409" cy="8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B4357" w14:textId="5B0F3250" w:rsidR="0080054D" w:rsidRDefault="00800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598"/>
    <w:multiLevelType w:val="multilevel"/>
    <w:tmpl w:val="CF0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C761C"/>
    <w:multiLevelType w:val="multilevel"/>
    <w:tmpl w:val="CF0A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CD445E"/>
    <w:multiLevelType w:val="multilevel"/>
    <w:tmpl w:val="6F660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029E9"/>
    <w:multiLevelType w:val="multilevel"/>
    <w:tmpl w:val="6F660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778B0"/>
    <w:multiLevelType w:val="hybridMultilevel"/>
    <w:tmpl w:val="7C9CCAF2"/>
    <w:lvl w:ilvl="0" w:tplc="1BAE449E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D0927"/>
    <w:multiLevelType w:val="hybridMultilevel"/>
    <w:tmpl w:val="B5E46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32138"/>
    <w:multiLevelType w:val="hybridMultilevel"/>
    <w:tmpl w:val="5906B30A"/>
    <w:lvl w:ilvl="0" w:tplc="1BAE449E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32416DA"/>
    <w:multiLevelType w:val="hybridMultilevel"/>
    <w:tmpl w:val="CC7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1801"/>
    <w:multiLevelType w:val="multilevel"/>
    <w:tmpl w:val="CF0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65201A"/>
    <w:multiLevelType w:val="hybridMultilevel"/>
    <w:tmpl w:val="F7B20F5C"/>
    <w:lvl w:ilvl="0" w:tplc="1BAE449E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85AC2"/>
    <w:multiLevelType w:val="multilevel"/>
    <w:tmpl w:val="08DA0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C43FF"/>
    <w:multiLevelType w:val="multilevel"/>
    <w:tmpl w:val="6F660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AF7019"/>
    <w:multiLevelType w:val="multilevel"/>
    <w:tmpl w:val="6F660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376210"/>
    <w:multiLevelType w:val="hybridMultilevel"/>
    <w:tmpl w:val="A9EE9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926BA"/>
    <w:multiLevelType w:val="multilevel"/>
    <w:tmpl w:val="CF0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51E9E"/>
    <w:multiLevelType w:val="hybridMultilevel"/>
    <w:tmpl w:val="A6629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CC1436"/>
    <w:multiLevelType w:val="hybridMultilevel"/>
    <w:tmpl w:val="1B807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D86EB7"/>
    <w:multiLevelType w:val="hybridMultilevel"/>
    <w:tmpl w:val="6666D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684193"/>
    <w:multiLevelType w:val="multilevel"/>
    <w:tmpl w:val="CF0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878542">
    <w:abstractNumId w:val="5"/>
  </w:num>
  <w:num w:numId="2" w16cid:durableId="545289646">
    <w:abstractNumId w:val="15"/>
  </w:num>
  <w:num w:numId="3" w16cid:durableId="862015348">
    <w:abstractNumId w:val="13"/>
  </w:num>
  <w:num w:numId="4" w16cid:durableId="985427256">
    <w:abstractNumId w:val="18"/>
  </w:num>
  <w:num w:numId="5" w16cid:durableId="305470618">
    <w:abstractNumId w:val="14"/>
  </w:num>
  <w:num w:numId="6" w16cid:durableId="1095782468">
    <w:abstractNumId w:val="1"/>
  </w:num>
  <w:num w:numId="7" w16cid:durableId="1373844373">
    <w:abstractNumId w:val="3"/>
  </w:num>
  <w:num w:numId="8" w16cid:durableId="523439958">
    <w:abstractNumId w:val="8"/>
  </w:num>
  <w:num w:numId="9" w16cid:durableId="459348038">
    <w:abstractNumId w:val="16"/>
  </w:num>
  <w:num w:numId="10" w16cid:durableId="1292175352">
    <w:abstractNumId w:val="0"/>
  </w:num>
  <w:num w:numId="11" w16cid:durableId="1550803299">
    <w:abstractNumId w:val="10"/>
  </w:num>
  <w:num w:numId="12" w16cid:durableId="1661470478">
    <w:abstractNumId w:val="12"/>
  </w:num>
  <w:num w:numId="13" w16cid:durableId="1450317538">
    <w:abstractNumId w:val="2"/>
  </w:num>
  <w:num w:numId="14" w16cid:durableId="1509251566">
    <w:abstractNumId w:val="11"/>
  </w:num>
  <w:num w:numId="15" w16cid:durableId="1831284075">
    <w:abstractNumId w:val="6"/>
  </w:num>
  <w:num w:numId="16" w16cid:durableId="1262379207">
    <w:abstractNumId w:val="9"/>
  </w:num>
  <w:num w:numId="17" w16cid:durableId="1488474397">
    <w:abstractNumId w:val="4"/>
  </w:num>
  <w:num w:numId="18" w16cid:durableId="274875285">
    <w:abstractNumId w:val="17"/>
  </w:num>
  <w:num w:numId="19" w16cid:durableId="512690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BC"/>
    <w:rsid w:val="000702E9"/>
    <w:rsid w:val="000A7A6E"/>
    <w:rsid w:val="000B5970"/>
    <w:rsid w:val="000C3AB2"/>
    <w:rsid w:val="000F3AEA"/>
    <w:rsid w:val="00100D2D"/>
    <w:rsid w:val="00101176"/>
    <w:rsid w:val="00105024"/>
    <w:rsid w:val="001322FC"/>
    <w:rsid w:val="00143CE6"/>
    <w:rsid w:val="001577F9"/>
    <w:rsid w:val="001829A7"/>
    <w:rsid w:val="001A4493"/>
    <w:rsid w:val="001C0D81"/>
    <w:rsid w:val="001C7ACD"/>
    <w:rsid w:val="001D5304"/>
    <w:rsid w:val="001D5EC6"/>
    <w:rsid w:val="001E2829"/>
    <w:rsid w:val="001F63FB"/>
    <w:rsid w:val="001F77A7"/>
    <w:rsid w:val="00222C06"/>
    <w:rsid w:val="00232BC7"/>
    <w:rsid w:val="00237C6D"/>
    <w:rsid w:val="002470CA"/>
    <w:rsid w:val="00257D65"/>
    <w:rsid w:val="002A5084"/>
    <w:rsid w:val="002C2FFD"/>
    <w:rsid w:val="002C5678"/>
    <w:rsid w:val="00300AB2"/>
    <w:rsid w:val="003278ED"/>
    <w:rsid w:val="00334D4A"/>
    <w:rsid w:val="00341B5C"/>
    <w:rsid w:val="00343661"/>
    <w:rsid w:val="003B0276"/>
    <w:rsid w:val="003B2D75"/>
    <w:rsid w:val="003F4AC2"/>
    <w:rsid w:val="004321EF"/>
    <w:rsid w:val="00435FDE"/>
    <w:rsid w:val="00440EA9"/>
    <w:rsid w:val="004541E0"/>
    <w:rsid w:val="00463F53"/>
    <w:rsid w:val="00466F79"/>
    <w:rsid w:val="004A1F00"/>
    <w:rsid w:val="004D12DC"/>
    <w:rsid w:val="004E3E51"/>
    <w:rsid w:val="00500AC6"/>
    <w:rsid w:val="00511B52"/>
    <w:rsid w:val="00531881"/>
    <w:rsid w:val="00536B74"/>
    <w:rsid w:val="00563A61"/>
    <w:rsid w:val="0056587D"/>
    <w:rsid w:val="0059151A"/>
    <w:rsid w:val="00596396"/>
    <w:rsid w:val="00597ABD"/>
    <w:rsid w:val="005B1366"/>
    <w:rsid w:val="005B22AC"/>
    <w:rsid w:val="005B5834"/>
    <w:rsid w:val="005B69EB"/>
    <w:rsid w:val="005C5BA5"/>
    <w:rsid w:val="005E051B"/>
    <w:rsid w:val="0061137F"/>
    <w:rsid w:val="0064380A"/>
    <w:rsid w:val="006445DC"/>
    <w:rsid w:val="00663424"/>
    <w:rsid w:val="006754DD"/>
    <w:rsid w:val="006A69C6"/>
    <w:rsid w:val="006E2A41"/>
    <w:rsid w:val="00710225"/>
    <w:rsid w:val="00756BE6"/>
    <w:rsid w:val="0079257F"/>
    <w:rsid w:val="007C5508"/>
    <w:rsid w:val="007E3FB3"/>
    <w:rsid w:val="0080054D"/>
    <w:rsid w:val="00800968"/>
    <w:rsid w:val="008138AD"/>
    <w:rsid w:val="00831D8C"/>
    <w:rsid w:val="0084568D"/>
    <w:rsid w:val="00856086"/>
    <w:rsid w:val="00857A0A"/>
    <w:rsid w:val="008C1B81"/>
    <w:rsid w:val="008E22FD"/>
    <w:rsid w:val="008E60CE"/>
    <w:rsid w:val="008F6FF0"/>
    <w:rsid w:val="00917BA8"/>
    <w:rsid w:val="00925999"/>
    <w:rsid w:val="00951EEB"/>
    <w:rsid w:val="00955862"/>
    <w:rsid w:val="009562DC"/>
    <w:rsid w:val="00981434"/>
    <w:rsid w:val="009C3D05"/>
    <w:rsid w:val="00A018F0"/>
    <w:rsid w:val="00A56C3F"/>
    <w:rsid w:val="00A60ED8"/>
    <w:rsid w:val="00A612F6"/>
    <w:rsid w:val="00A65F68"/>
    <w:rsid w:val="00A80155"/>
    <w:rsid w:val="00A85C74"/>
    <w:rsid w:val="00AF4565"/>
    <w:rsid w:val="00B0033A"/>
    <w:rsid w:val="00B054F7"/>
    <w:rsid w:val="00B617E7"/>
    <w:rsid w:val="00B95538"/>
    <w:rsid w:val="00B95E61"/>
    <w:rsid w:val="00BF1CE4"/>
    <w:rsid w:val="00BF7839"/>
    <w:rsid w:val="00C50604"/>
    <w:rsid w:val="00CA6CD1"/>
    <w:rsid w:val="00CD2CBB"/>
    <w:rsid w:val="00CD3198"/>
    <w:rsid w:val="00CE1995"/>
    <w:rsid w:val="00CE33A9"/>
    <w:rsid w:val="00CE7EB1"/>
    <w:rsid w:val="00CF2C97"/>
    <w:rsid w:val="00D10268"/>
    <w:rsid w:val="00D4043F"/>
    <w:rsid w:val="00D42007"/>
    <w:rsid w:val="00D45AF1"/>
    <w:rsid w:val="00D55667"/>
    <w:rsid w:val="00D77AD5"/>
    <w:rsid w:val="00D81536"/>
    <w:rsid w:val="00DA2535"/>
    <w:rsid w:val="00DA34B5"/>
    <w:rsid w:val="00DA4E7D"/>
    <w:rsid w:val="00DF78BC"/>
    <w:rsid w:val="00E24F84"/>
    <w:rsid w:val="00E3552B"/>
    <w:rsid w:val="00E36585"/>
    <w:rsid w:val="00E77AEF"/>
    <w:rsid w:val="00E80CA6"/>
    <w:rsid w:val="00EA07EF"/>
    <w:rsid w:val="00EA50C3"/>
    <w:rsid w:val="00EB4422"/>
    <w:rsid w:val="00EB58E6"/>
    <w:rsid w:val="00F02A98"/>
    <w:rsid w:val="00F14223"/>
    <w:rsid w:val="00F16790"/>
    <w:rsid w:val="00F16896"/>
    <w:rsid w:val="00F250C4"/>
    <w:rsid w:val="00F3085E"/>
    <w:rsid w:val="00F30FC2"/>
    <w:rsid w:val="00F42302"/>
    <w:rsid w:val="00F44BB4"/>
    <w:rsid w:val="00F460D0"/>
    <w:rsid w:val="00F531D0"/>
    <w:rsid w:val="00F95ED3"/>
    <w:rsid w:val="00FB1E0C"/>
    <w:rsid w:val="13FE81C0"/>
    <w:rsid w:val="21D5A187"/>
    <w:rsid w:val="46FB0C66"/>
    <w:rsid w:val="4C4376F7"/>
    <w:rsid w:val="56098B11"/>
    <w:rsid w:val="6B42C7D1"/>
    <w:rsid w:val="6D9748EE"/>
    <w:rsid w:val="7094FE93"/>
    <w:rsid w:val="742DD076"/>
    <w:rsid w:val="7EF9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5F238"/>
  <w15:chartTrackingRefBased/>
  <w15:docId w15:val="{041101C6-9C0D-4CC6-BAC6-35C58477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BC"/>
    <w:pPr>
      <w:spacing w:before="120" w:after="120" w:line="288" w:lineRule="auto"/>
    </w:pPr>
    <w:rPr>
      <w:color w:val="595959" w:themeColor="text1" w:themeTint="A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8B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8B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8B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8B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8B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8B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8BC"/>
    <w:pPr>
      <w:keepNext/>
      <w:keepLines/>
      <w:spacing w:before="40" w:after="0" w:line="240" w:lineRule="auto"/>
      <w:outlineLvl w:val="6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8BC"/>
    <w:pPr>
      <w:keepNext/>
      <w:keepLines/>
      <w:spacing w:before="0"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8BC"/>
    <w:pPr>
      <w:keepNext/>
      <w:keepLines/>
      <w:spacing w:before="0" w:after="0" w:line="240" w:lineRule="auto"/>
      <w:outlineLvl w:val="8"/>
    </w:pPr>
    <w:rPr>
      <w:rFonts w:eastAsiaTheme="majorEastAsia" w:cstheme="majorBidi"/>
      <w:color w:val="272727" w:themeColor="text1" w:themeTint="D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F7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8B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8BC"/>
    <w:pPr>
      <w:numPr>
        <w:ilvl w:val="1"/>
      </w:numPr>
      <w:spacing w:before="0" w:after="160" w:line="240" w:lineRule="auto"/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8BC"/>
    <w:pPr>
      <w:spacing w:before="160" w:after="160" w:line="240" w:lineRule="auto"/>
      <w:jc w:val="center"/>
    </w:pPr>
    <w:rPr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7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8BC"/>
    <w:pPr>
      <w:spacing w:before="0" w:after="0" w:line="240" w:lineRule="auto"/>
      <w:ind w:left="720"/>
      <w:contextualSpacing/>
    </w:pPr>
    <w:rPr>
      <w:color w:val="auto"/>
      <w:szCs w:val="24"/>
    </w:rPr>
  </w:style>
  <w:style w:type="character" w:styleId="IntenseEmphasis">
    <w:name w:val="Intense Emphasis"/>
    <w:basedOn w:val="DefaultParagraphFont"/>
    <w:uiPriority w:val="21"/>
    <w:qFormat/>
    <w:rsid w:val="00DF7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8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A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AD5"/>
    <w:rPr>
      <w:color w:val="595959" w:themeColor="text1" w:themeTint="A6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A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AD5"/>
    <w:rPr>
      <w:color w:val="595959" w:themeColor="text1" w:themeTint="A6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77AD5"/>
  </w:style>
  <w:style w:type="character" w:customStyle="1" w:styleId="normaltextrun">
    <w:name w:val="normaltextrun"/>
    <w:basedOn w:val="DefaultParagraphFont"/>
    <w:rsid w:val="0080054D"/>
  </w:style>
  <w:style w:type="character" w:customStyle="1" w:styleId="eop">
    <w:name w:val="eop"/>
    <w:basedOn w:val="DefaultParagraphFont"/>
    <w:rsid w:val="0080054D"/>
  </w:style>
  <w:style w:type="paragraph" w:customStyle="1" w:styleId="paragraph">
    <w:name w:val="paragraph"/>
    <w:basedOn w:val="Normal"/>
    <w:rsid w:val="0080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F460D0"/>
    <w:rPr>
      <w:b/>
      <w:bCs/>
    </w:rPr>
  </w:style>
  <w:style w:type="paragraph" w:styleId="NormalWeb">
    <w:name w:val="Normal (Web)"/>
    <w:basedOn w:val="Normal"/>
    <w:uiPriority w:val="99"/>
    <w:unhideWhenUsed/>
    <w:rsid w:val="0056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143CE6"/>
    <w:rPr>
      <w:color w:val="467886" w:themeColor="hyperlink"/>
      <w:u w:val="single"/>
    </w:rPr>
  </w:style>
  <w:style w:type="table" w:styleId="PlainTable1">
    <w:name w:val="Plain Table 1"/>
    <w:basedOn w:val="TableNormal"/>
    <w:uiPriority w:val="41"/>
    <w:rsid w:val="00A85C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DefaultParagraphFont"/>
    <w:rsid w:val="0030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02.safelinks.protection.outlook.com/?url=https%3A%2F%2Fteaching.resources.osu.edu%2Fkeep-teaching%2Fregular-substantive-interaction-online&amp;data=05%7C02%7Cv.krosnick%40csuohio.edu%7Cd35d2d65223d4012ce4808dc9b8b3933%7Cd7f3e79a943d4aceaeab209030807508%7C0%7C0%7C638556269479111376%7CUnknown%7CTWFpbGZsb3d8eyJWIjoiMC4wLjAwMDAiLCJQIjoiV2luMzIiLCJBTiI6Ik1haWwiLCJXVCI6Mn0%3D%7C0%7C%7C%7C&amp;sdata=xemBGGc8STPuaHD%2BTpeeQ0Y220fRxMjGfb5vy5veDW8%3D&amp;reserved=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suohio.edu/center-for-elearning/regular-and-substantive-interac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and Substantive Interaction (RSI)Course Checklist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and Substantive Interaction (RSI)Course Checklist</dc:title>
  <dc:subject/>
  <dc:creator>Vivian L Krosnick</dc:creator>
  <cp:keywords/>
  <dc:description/>
  <cp:lastModifiedBy>Vivian L Krosnick</cp:lastModifiedBy>
  <cp:revision>3</cp:revision>
  <cp:lastPrinted>2024-06-25T17:59:00Z</cp:lastPrinted>
  <dcterms:created xsi:type="dcterms:W3CDTF">2024-07-03T14:48:00Z</dcterms:created>
  <dcterms:modified xsi:type="dcterms:W3CDTF">2024-07-03T18:28:00Z</dcterms:modified>
</cp:coreProperties>
</file>