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jc w:val="center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2430"/>
        <w:gridCol w:w="4860"/>
        <w:gridCol w:w="4410"/>
      </w:tblGrid>
      <w:tr w:rsidR="00F90D45" w:rsidRPr="00594D0C" w:rsidTr="00594D0C">
        <w:trPr>
          <w:trHeight w:val="1179"/>
          <w:jc w:val="center"/>
        </w:trPr>
        <w:tc>
          <w:tcPr>
            <w:tcW w:w="2430" w:type="dxa"/>
            <w:vAlign w:val="center"/>
          </w:tcPr>
          <w:p w:rsidR="004E43E8" w:rsidRPr="00594D0C" w:rsidRDefault="00F90D45" w:rsidP="00594D0C">
            <w:pPr>
              <w:spacing w:after="0" w:line="240" w:lineRule="auto"/>
              <w:contextualSpacing/>
              <w:jc w:val="center"/>
              <w:rPr>
                <w:b/>
                <w:sz w:val="48"/>
                <w:szCs w:val="48"/>
              </w:rPr>
            </w:pPr>
            <w:r w:rsidRPr="00594D0C">
              <w:rPr>
                <w:b/>
                <w:sz w:val="48"/>
                <w:szCs w:val="48"/>
              </w:rPr>
              <w:t xml:space="preserve">Key </w:t>
            </w:r>
          </w:p>
          <w:p w:rsidR="00F90D45" w:rsidRPr="00594D0C" w:rsidRDefault="00F90D45" w:rsidP="00594D0C">
            <w:pPr>
              <w:spacing w:after="0" w:line="240" w:lineRule="auto"/>
              <w:contextualSpacing/>
              <w:jc w:val="center"/>
              <w:rPr>
                <w:b/>
                <w:sz w:val="48"/>
                <w:szCs w:val="48"/>
              </w:rPr>
            </w:pPr>
            <w:r w:rsidRPr="00594D0C">
              <w:rPr>
                <w:b/>
                <w:sz w:val="48"/>
                <w:szCs w:val="48"/>
              </w:rPr>
              <w:t>Words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0D0D0D"/>
            <w:vAlign w:val="center"/>
          </w:tcPr>
          <w:p w:rsidR="00F90D45" w:rsidRPr="00594D0C" w:rsidRDefault="00F90D45" w:rsidP="00594D0C">
            <w:pPr>
              <w:spacing w:after="0" w:line="240" w:lineRule="auto"/>
              <w:jc w:val="center"/>
              <w:rPr>
                <w:rFonts w:ascii="Papyrus" w:hAnsi="Papyrus"/>
                <w:b/>
                <w:color w:val="FFFFFF"/>
                <w:sz w:val="58"/>
                <w:szCs w:val="58"/>
              </w:rPr>
            </w:pPr>
            <w:r w:rsidRPr="00594D0C">
              <w:rPr>
                <w:rFonts w:ascii="Papyrus" w:hAnsi="Papyrus"/>
                <w:b/>
                <w:color w:val="FFFFFF"/>
                <w:sz w:val="58"/>
                <w:szCs w:val="58"/>
              </w:rPr>
              <w:t>Professor</w:t>
            </w:r>
          </w:p>
        </w:tc>
        <w:tc>
          <w:tcPr>
            <w:tcW w:w="4410" w:type="dxa"/>
            <w:vAlign w:val="center"/>
          </w:tcPr>
          <w:p w:rsidR="00F90D45" w:rsidRPr="00594D0C" w:rsidRDefault="009D7F04" w:rsidP="00594D0C">
            <w:pPr>
              <w:spacing w:after="0" w:line="240" w:lineRule="auto"/>
              <w:jc w:val="center"/>
              <w:rPr>
                <w:rFonts w:ascii="Bauhaus 93" w:hAnsi="Bauhaus 93"/>
                <w:b/>
                <w:sz w:val="52"/>
                <w:szCs w:val="52"/>
              </w:rPr>
            </w:pPr>
            <w:r w:rsidRPr="00594D0C">
              <w:rPr>
                <w:rFonts w:ascii="Bauhaus 93" w:hAnsi="Bauhaus 93"/>
                <w:b/>
                <w:sz w:val="52"/>
                <w:szCs w:val="52"/>
              </w:rPr>
              <w:t>Me</w:t>
            </w:r>
          </w:p>
        </w:tc>
      </w:tr>
    </w:tbl>
    <w:p w:rsidR="00F90D45" w:rsidRDefault="00F95A57" w:rsidP="00F90D45">
      <w:r w:rsidRPr="00F95A57">
        <w:rPr>
          <w:rFonts w:ascii="Algerian" w:hAnsi="Algerian"/>
          <w:noProof/>
          <w:color w:val="FFFFFF"/>
          <w:sz w:val="100"/>
          <w:szCs w:val="1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2.7pt;margin-top:.25pt;width:0;height:732.75pt;z-index:251653632;mso-position-horizontal-relative:text;mso-position-vertical-relative:text" o:connectortype="straight"/>
        </w:pict>
      </w:r>
      <w:r w:rsidRPr="00F95A57">
        <w:rPr>
          <w:rFonts w:ascii="Algerian" w:hAnsi="Algerian"/>
          <w:noProof/>
          <w:color w:val="FFFFFF"/>
          <w:sz w:val="100"/>
          <w:szCs w:val="100"/>
        </w:rPr>
        <w:pict>
          <v:shape id="_x0000_s1028" type="#_x0000_t32" style="position:absolute;margin-left:98.65pt;margin-top:.25pt;width:0;height:681.8pt;z-index:251654656;mso-position-horizontal-relative:text;mso-position-vertical-relative:text" o:connectortype="straight"/>
        </w:pict>
      </w:r>
      <w:r w:rsidR="00BC75A3">
        <w:t xml:space="preserve"> </w:t>
      </w:r>
    </w:p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p w:rsidR="00BC75A3" w:rsidRDefault="00BC75A3" w:rsidP="00F90D45"/>
    <w:tbl>
      <w:tblPr>
        <w:tblW w:w="11700" w:type="dxa"/>
        <w:tblInd w:w="-342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860"/>
        <w:gridCol w:w="2520"/>
      </w:tblGrid>
      <w:tr w:rsidR="00BC75A3" w:rsidRPr="00594D0C" w:rsidTr="00594D0C">
        <w:trPr>
          <w:trHeight w:val="819"/>
        </w:trPr>
        <w:tc>
          <w:tcPr>
            <w:tcW w:w="4320" w:type="dxa"/>
            <w:vAlign w:val="center"/>
          </w:tcPr>
          <w:p w:rsidR="00BE7B21" w:rsidRPr="00594D0C" w:rsidRDefault="00BC75A3" w:rsidP="00594D0C">
            <w:pPr>
              <w:spacing w:after="0" w:line="240" w:lineRule="auto"/>
              <w:contextualSpacing/>
              <w:jc w:val="center"/>
              <w:rPr>
                <w:b/>
                <w:sz w:val="56"/>
                <w:szCs w:val="56"/>
              </w:rPr>
            </w:pPr>
            <w:r w:rsidRPr="00594D0C">
              <w:rPr>
                <w:b/>
                <w:sz w:val="56"/>
                <w:szCs w:val="56"/>
              </w:rPr>
              <w:lastRenderedPageBreak/>
              <w:t>Text</w:t>
            </w:r>
          </w:p>
          <w:p w:rsidR="00BC75A3" w:rsidRPr="00594D0C" w:rsidRDefault="00BC75A3" w:rsidP="00594D0C">
            <w:pPr>
              <w:spacing w:after="0" w:line="240" w:lineRule="auto"/>
              <w:contextualSpacing/>
              <w:jc w:val="center"/>
              <w:rPr>
                <w:b/>
                <w:sz w:val="56"/>
                <w:szCs w:val="56"/>
              </w:rPr>
            </w:pPr>
            <w:r w:rsidRPr="00594D0C">
              <w:rPr>
                <w:b/>
                <w:sz w:val="56"/>
                <w:szCs w:val="56"/>
              </w:rPr>
              <w:t>Book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0D0D0D"/>
          </w:tcPr>
          <w:p w:rsidR="00C52A78" w:rsidRPr="00594D0C" w:rsidRDefault="00BC75A3" w:rsidP="00594D0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594D0C">
              <w:rPr>
                <w:b/>
                <w:sz w:val="56"/>
                <w:szCs w:val="56"/>
              </w:rPr>
              <w:t xml:space="preserve">The </w:t>
            </w:r>
          </w:p>
          <w:p w:rsidR="00BC75A3" w:rsidRPr="00594D0C" w:rsidRDefault="00BC75A3" w:rsidP="00594D0C">
            <w:pPr>
              <w:spacing w:after="0" w:line="240" w:lineRule="auto"/>
              <w:jc w:val="center"/>
              <w:rPr>
                <w:rFonts w:ascii="Algerian" w:hAnsi="Algerian"/>
                <w:b/>
                <w:color w:val="FFFFFF"/>
                <w:sz w:val="100"/>
                <w:szCs w:val="100"/>
              </w:rPr>
            </w:pPr>
            <w:r w:rsidRPr="00594D0C">
              <w:rPr>
                <w:b/>
                <w:sz w:val="56"/>
                <w:szCs w:val="56"/>
              </w:rPr>
              <w:t>Fold</w:t>
            </w:r>
            <w:r w:rsidR="00C52A78" w:rsidRPr="00594D0C">
              <w:rPr>
                <w:b/>
                <w:sz w:val="56"/>
                <w:szCs w:val="56"/>
              </w:rPr>
              <w:t>-</w:t>
            </w:r>
            <w:r w:rsidRPr="00594D0C">
              <w:rPr>
                <w:b/>
                <w:sz w:val="56"/>
                <w:szCs w:val="56"/>
              </w:rPr>
              <w:t>Out</w:t>
            </w:r>
          </w:p>
        </w:tc>
        <w:tc>
          <w:tcPr>
            <w:tcW w:w="2520" w:type="dxa"/>
          </w:tcPr>
          <w:p w:rsidR="00BC75A3" w:rsidRPr="00594D0C" w:rsidRDefault="00BC75A3" w:rsidP="00594D0C">
            <w:pPr>
              <w:spacing w:after="0" w:line="240" w:lineRule="auto"/>
              <w:jc w:val="center"/>
              <w:rPr>
                <w:rFonts w:ascii="Algerian" w:hAnsi="Algerian"/>
                <w:b/>
                <w:sz w:val="96"/>
                <w:szCs w:val="96"/>
              </w:rPr>
            </w:pPr>
          </w:p>
        </w:tc>
      </w:tr>
    </w:tbl>
    <w:p w:rsidR="00BC75A3" w:rsidRDefault="00F95A57" w:rsidP="00F90D45">
      <w:r>
        <w:rPr>
          <w:noProof/>
        </w:rPr>
        <w:pict>
          <v:rect id="_x0000_s1030" style="position:absolute;margin-left:194.1pt;margin-top:7.45pt;width:251.55pt;height:669.5pt;z-index:251655680;mso-position-horizontal-relative:text;mso-position-vertical-relative:text" stroked="f">
            <v:textbox style="mso-next-textbox:#_x0000_s1030">
              <w:txbxContent>
                <w:p w:rsidR="009932C5" w:rsidRDefault="009932C5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BC75A3" w:rsidRPr="001B097F" w:rsidRDefault="00BC75A3">
                  <w:pPr>
                    <w:rPr>
                      <w:b/>
                      <w:sz w:val="36"/>
                      <w:szCs w:val="36"/>
                    </w:rPr>
                  </w:pPr>
                  <w:r w:rsidRPr="001B097F">
                    <w:rPr>
                      <w:b/>
                      <w:sz w:val="36"/>
                      <w:szCs w:val="36"/>
                    </w:rPr>
                    <w:t>TEST DATE:</w:t>
                  </w:r>
                </w:p>
                <w:p w:rsidR="00BC75A3" w:rsidRPr="001B097F" w:rsidRDefault="00BC75A3">
                  <w:pPr>
                    <w:rPr>
                      <w:b/>
                      <w:sz w:val="36"/>
                      <w:szCs w:val="36"/>
                    </w:rPr>
                  </w:pPr>
                  <w:r w:rsidRPr="001B097F">
                    <w:rPr>
                      <w:b/>
                      <w:sz w:val="36"/>
                      <w:szCs w:val="36"/>
                    </w:rPr>
                    <w:t>CHAPTERS:</w:t>
                  </w:r>
                </w:p>
                <w:p w:rsidR="001B097F" w:rsidRDefault="00BC75A3" w:rsidP="009932C5">
                  <w:pPr>
                    <w:rPr>
                      <w:b/>
                      <w:sz w:val="18"/>
                      <w:szCs w:val="18"/>
                    </w:rPr>
                  </w:pPr>
                  <w:r w:rsidRPr="001B097F">
                    <w:rPr>
                      <w:b/>
                      <w:sz w:val="36"/>
                      <w:szCs w:val="36"/>
                    </w:rPr>
                    <w:t>GOAL GRADE:</w:t>
                  </w:r>
                </w:p>
                <w:p w:rsidR="009932C5" w:rsidRPr="009932C5" w:rsidRDefault="009932C5" w:rsidP="009932C5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BC75A3" w:rsidRDefault="00BC75A3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Why use the Fold-Out?</w:t>
                  </w:r>
                </w:p>
                <w:p w:rsidR="00BC75A3" w:rsidRPr="00AA73B3" w:rsidRDefault="00BC75A3" w:rsidP="00BC75A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AA73B3">
                    <w:rPr>
                      <w:sz w:val="32"/>
                      <w:szCs w:val="32"/>
                    </w:rPr>
                    <w:t>It’s portable</w:t>
                  </w:r>
                </w:p>
                <w:p w:rsidR="00BC75A3" w:rsidRPr="00AA73B3" w:rsidRDefault="00BC75A3" w:rsidP="00BC75A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AA73B3">
                    <w:rPr>
                      <w:sz w:val="32"/>
                      <w:szCs w:val="32"/>
                    </w:rPr>
                    <w:t>Promotes active engagement</w:t>
                  </w:r>
                </w:p>
                <w:p w:rsidR="00BC75A3" w:rsidRPr="00AA73B3" w:rsidRDefault="00BC75A3" w:rsidP="00BC75A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AA73B3">
                    <w:rPr>
                      <w:sz w:val="32"/>
                      <w:szCs w:val="32"/>
                    </w:rPr>
                    <w:t>Use as a study guide</w:t>
                  </w:r>
                </w:p>
                <w:p w:rsidR="00BC75A3" w:rsidRPr="00AA73B3" w:rsidRDefault="00BC75A3" w:rsidP="00BC75A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AA73B3">
                    <w:rPr>
                      <w:sz w:val="32"/>
                      <w:szCs w:val="32"/>
                    </w:rPr>
                    <w:t>Improves memory</w:t>
                  </w:r>
                </w:p>
                <w:p w:rsidR="00BC75A3" w:rsidRPr="00AA73B3" w:rsidRDefault="00BC75A3" w:rsidP="00BC75A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AA73B3">
                    <w:rPr>
                      <w:sz w:val="32"/>
                      <w:szCs w:val="32"/>
                    </w:rPr>
                    <w:t>Enhances comprehension</w:t>
                  </w:r>
                </w:p>
                <w:p w:rsidR="00BC75A3" w:rsidRPr="00AA73B3" w:rsidRDefault="00BC75A3" w:rsidP="00BC75A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AA73B3">
                    <w:rPr>
                      <w:sz w:val="32"/>
                      <w:szCs w:val="32"/>
                    </w:rPr>
                    <w:t>Increases alertness in class</w:t>
                  </w:r>
                </w:p>
                <w:p w:rsidR="00BC75A3" w:rsidRPr="00AA73B3" w:rsidRDefault="00BC75A3" w:rsidP="00BC75A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AA73B3">
                    <w:rPr>
                      <w:sz w:val="32"/>
                      <w:szCs w:val="32"/>
                    </w:rPr>
                    <w:t>Compares lecture to text</w:t>
                  </w:r>
                </w:p>
                <w:p w:rsidR="00BC75A3" w:rsidRDefault="00BC75A3"/>
                <w:p w:rsidR="00BE7B21" w:rsidRDefault="00BE7B21"/>
                <w:p w:rsidR="00BE7B21" w:rsidRDefault="00BE7B21"/>
                <w:p w:rsidR="00BE7B21" w:rsidRDefault="00BE7B21"/>
                <w:p w:rsidR="00BE7B21" w:rsidRDefault="00BE7B21"/>
                <w:p w:rsidR="00BC75A3" w:rsidRDefault="00BC75A3"/>
                <w:p w:rsidR="00BC75A3" w:rsidRDefault="00BC75A3"/>
                <w:p w:rsidR="00BC75A3" w:rsidRDefault="00BC75A3"/>
                <w:p w:rsidR="00BC75A3" w:rsidRDefault="00BC75A3"/>
                <w:p w:rsidR="00FE2341" w:rsidRPr="00BE7B21" w:rsidRDefault="00BE7B21" w:rsidP="00066F71">
                  <w:pPr>
                    <w:ind w:left="36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</w:t>
                  </w:r>
                  <w:r w:rsidR="00AA73B3" w:rsidRPr="00BE7B21">
                    <w:rPr>
                      <w:b/>
                      <w:sz w:val="32"/>
                      <w:szCs w:val="32"/>
                    </w:rPr>
                    <w:t>Created by</w:t>
                  </w:r>
                  <w:r w:rsidR="00FE2341" w:rsidRPr="00BE7B21">
                    <w:rPr>
                      <w:b/>
                      <w:sz w:val="32"/>
                      <w:szCs w:val="32"/>
                    </w:rPr>
                    <w:t>:</w:t>
                  </w:r>
                </w:p>
                <w:p w:rsidR="00AA73B3" w:rsidRPr="00BE7B21" w:rsidRDefault="00066F71" w:rsidP="00066F7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="00AA73B3" w:rsidRPr="00BE7B21">
                    <w:rPr>
                      <w:b/>
                      <w:sz w:val="32"/>
                      <w:szCs w:val="32"/>
                    </w:rPr>
                    <w:t xml:space="preserve">Christine </w:t>
                  </w:r>
                  <w:proofErr w:type="spellStart"/>
                  <w:r w:rsidR="00AA73B3" w:rsidRPr="00BE7B21">
                    <w:rPr>
                      <w:b/>
                      <w:sz w:val="32"/>
                      <w:szCs w:val="32"/>
                    </w:rPr>
                    <w:t>A.Vodicka</w:t>
                  </w:r>
                  <w:proofErr w:type="spellEnd"/>
                  <w:r w:rsidR="00530FAC">
                    <w:rPr>
                      <w:b/>
                      <w:sz w:val="32"/>
                      <w:szCs w:val="32"/>
                    </w:rPr>
                    <w:t>,</w:t>
                  </w:r>
                  <w:r w:rsidR="00AA73B3" w:rsidRPr="00BE7B21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AA73B3" w:rsidRPr="00BE7B21">
                    <w:rPr>
                      <w:b/>
                      <w:sz w:val="32"/>
                      <w:szCs w:val="32"/>
                    </w:rPr>
                    <w:t>M.Ed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464.25pt;margin-top:15.85pt;width:86.95pt;height:497.45pt;z-index:251657728;mso-position-horizontal-relative:text;mso-position-vertical-relative:text" stroked="f">
            <v:textbox style="layout-flow:vertical;mso-layout-flow-alt:bottom-to-top;mso-next-textbox:#_x0000_s1032">
              <w:txbxContent>
                <w:p w:rsidR="00AA73B3" w:rsidRPr="00BE7B21" w:rsidRDefault="00BE7B21">
                  <w:pPr>
                    <w:rPr>
                      <w:b/>
                      <w:sz w:val="56"/>
                      <w:szCs w:val="56"/>
                    </w:rPr>
                  </w:pPr>
                  <w:r w:rsidRPr="00BE7B21">
                    <w:rPr>
                      <w:b/>
                      <w:sz w:val="56"/>
                      <w:szCs w:val="56"/>
                    </w:rPr>
                    <w:t>Concept/Chapter:</w:t>
                  </w:r>
                </w:p>
              </w:txbxContent>
            </v:textbox>
          </v:rect>
        </w:pict>
      </w:r>
    </w:p>
    <w:p w:rsidR="00BC75A3" w:rsidRDefault="00BC75A3" w:rsidP="00F90D45"/>
    <w:p w:rsidR="00BC75A3" w:rsidRDefault="00F95A57" w:rsidP="00F90D45">
      <w:r>
        <w:rPr>
          <w:noProof/>
        </w:rPr>
        <w:pict>
          <v:shape id="_x0000_s1033" type="#_x0000_t32" style="position:absolute;margin-left:290.25pt;margin-top:17.35pt;width:128.1pt;height:0;z-index:251658752" o:connectortype="straight"/>
        </w:pict>
      </w:r>
    </w:p>
    <w:p w:rsidR="00BC75A3" w:rsidRDefault="00F95A57" w:rsidP="00F90D45">
      <w:r>
        <w:rPr>
          <w:noProof/>
        </w:rPr>
        <w:pict>
          <v:shape id="_x0000_s1034" type="#_x0000_t32" style="position:absolute;margin-left:290.25pt;margin-top:21.8pt;width:133.75pt;height:.05pt;z-index:251659776" o:connectortype="straight"/>
        </w:pict>
      </w:r>
      <w:r>
        <w:rPr>
          <w:noProof/>
        </w:rPr>
        <w:pict>
          <v:shape id="_x0000_s1036" type="#_x0000_t32" style="position:absolute;margin-left:510.1pt;margin-top:9.65pt;width:0;height:207.6pt;flip:y;z-index:251661824" o:connectortype="straight"/>
        </w:pict>
      </w:r>
    </w:p>
    <w:p w:rsidR="00BC75A3" w:rsidRPr="00F90D45" w:rsidRDefault="00F95A57" w:rsidP="00F90D45">
      <w:r>
        <w:rPr>
          <w:noProof/>
        </w:rPr>
        <w:pict>
          <v:rect id="_x0000_s1031" style="position:absolute;margin-left:214.6pt;margin-top:299.3pt;width:205.7pt;height:204.6pt;z-index:251656704" fillcolor="#272727">
            <v:textbox>
              <w:txbxContent>
                <w:p w:rsidR="009A42E9" w:rsidRPr="009A42E9" w:rsidRDefault="009A42E9" w:rsidP="009A42E9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9A42E9">
                    <w:rPr>
                      <w:b/>
                    </w:rPr>
                    <w:t>COMPLIMENTS of:</w:t>
                  </w:r>
                </w:p>
                <w:p w:rsidR="009A42E9" w:rsidRPr="009A42E9" w:rsidRDefault="00E16662" w:rsidP="009A42E9">
                  <w:pPr>
                    <w:spacing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The Tutoring &amp; Academic Success Center</w:t>
                  </w:r>
                </w:p>
                <w:p w:rsidR="009A42E9" w:rsidRPr="009A42E9" w:rsidRDefault="00B44BD9" w:rsidP="009A42E9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MC 233</w:t>
                  </w:r>
                </w:p>
                <w:p w:rsidR="009A42E9" w:rsidRPr="009A42E9" w:rsidRDefault="00BE7B21" w:rsidP="009A42E9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(216) 687-</w:t>
                  </w:r>
                  <w:r w:rsidR="009A42E9" w:rsidRPr="009A42E9">
                    <w:rPr>
                      <w:b/>
                      <w:sz w:val="28"/>
                      <w:szCs w:val="28"/>
                    </w:rPr>
                    <w:t>2012</w:t>
                  </w:r>
                </w:p>
                <w:p w:rsidR="009A42E9" w:rsidRPr="009A42E9" w:rsidRDefault="009A42E9" w:rsidP="009A42E9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42E9">
                    <w:rPr>
                      <w:b/>
                      <w:sz w:val="28"/>
                      <w:szCs w:val="28"/>
                    </w:rPr>
                    <w:t>tutoring@csuohio.edu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margin-left:311.8pt;margin-top:30.95pt;width:112.2pt;height:.05pt;z-index:251660800" o:connectortype="straight"/>
        </w:pict>
      </w:r>
    </w:p>
    <w:sectPr w:rsidR="00BC75A3" w:rsidRPr="00F90D45" w:rsidSect="000316C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4D56"/>
    <w:multiLevelType w:val="hybridMultilevel"/>
    <w:tmpl w:val="1F8C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0D45"/>
    <w:rsid w:val="000316C8"/>
    <w:rsid w:val="00066F71"/>
    <w:rsid w:val="001B097F"/>
    <w:rsid w:val="003809F3"/>
    <w:rsid w:val="003841F5"/>
    <w:rsid w:val="00496F95"/>
    <w:rsid w:val="004E43E8"/>
    <w:rsid w:val="00530FAC"/>
    <w:rsid w:val="00594D0C"/>
    <w:rsid w:val="00666E15"/>
    <w:rsid w:val="007472F0"/>
    <w:rsid w:val="00786953"/>
    <w:rsid w:val="00835284"/>
    <w:rsid w:val="00922CA2"/>
    <w:rsid w:val="009932C5"/>
    <w:rsid w:val="009A0E82"/>
    <w:rsid w:val="009A42E9"/>
    <w:rsid w:val="009D7F04"/>
    <w:rsid w:val="00A9085A"/>
    <w:rsid w:val="00AA3886"/>
    <w:rsid w:val="00AA73B3"/>
    <w:rsid w:val="00B44BD9"/>
    <w:rsid w:val="00BC75A3"/>
    <w:rsid w:val="00BE7B21"/>
    <w:rsid w:val="00C52A78"/>
    <w:rsid w:val="00E16662"/>
    <w:rsid w:val="00F90D45"/>
    <w:rsid w:val="00F95A57"/>
    <w:rsid w:val="00FE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6"/>
        <o:r id="V:Rule9" type="connector" idref="#_x0000_s1028"/>
        <o:r id="V:Rule10" type="connector" idref="#_x0000_s1034"/>
        <o:r id="V:Rule11" type="connector" idref="#_x0000_s1035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D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Davidson</dc:creator>
  <cp:lastModifiedBy>Dustin Reed</cp:lastModifiedBy>
  <cp:revision>2</cp:revision>
  <cp:lastPrinted>2009-03-23T20:51:00Z</cp:lastPrinted>
  <dcterms:created xsi:type="dcterms:W3CDTF">2011-08-12T15:57:00Z</dcterms:created>
  <dcterms:modified xsi:type="dcterms:W3CDTF">2011-08-12T15:57:00Z</dcterms:modified>
</cp:coreProperties>
</file>